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00FF4" w14:textId="736967FF" w:rsidR="007C23C3" w:rsidRDefault="005F0867" w:rsidP="005F0867">
      <w:pPr>
        <w:pStyle w:val="Heading1"/>
      </w:pPr>
      <w:r>
        <w:t>Categorizing Genesis 1</w:t>
      </w:r>
    </w:p>
    <w:p w14:paraId="5F846326" w14:textId="1E3CDCBC" w:rsidR="00D26212" w:rsidRDefault="00D26212" w:rsidP="00D26212">
      <w:pPr>
        <w:pStyle w:val="Heading3"/>
      </w:pPr>
      <w:r>
        <w:t xml:space="preserve">Using Assumptions from the Foundations </w:t>
      </w:r>
      <w:r w:rsidR="00A368F2">
        <w:t>Chapter</w:t>
      </w:r>
    </w:p>
    <w:p w14:paraId="2F794055" w14:textId="29686773" w:rsidR="00C0692D" w:rsidRPr="00C0692D" w:rsidRDefault="00C0692D" w:rsidP="00C0692D">
      <w:r w:rsidRPr="00C0692D">
        <w:t>Th</w:t>
      </w:r>
      <w:r w:rsidR="00225BFE">
        <w:t>is</w:t>
      </w:r>
      <w:r w:rsidRPr="00C0692D">
        <w:t xml:space="preserve"> </w:t>
      </w:r>
      <w:r w:rsidR="00B77AF3">
        <w:t>chapter</w:t>
      </w:r>
      <w:r w:rsidR="00D26212">
        <w:t xml:space="preserve"> of this Big History supplement </w:t>
      </w:r>
      <w:r w:rsidRPr="00C0692D">
        <w:t xml:space="preserve">examine the text of Genesis 1 in a detailed fashion. These detailed examinations of Genesis 1 build upon the three reasonable assumptions from the Foundations chapter. </w:t>
      </w:r>
    </w:p>
    <w:p w14:paraId="59A5B9A5" w14:textId="0C8732A0" w:rsidR="00C0692D" w:rsidRPr="00C0692D" w:rsidRDefault="00C0692D" w:rsidP="0061632A">
      <w:pPr>
        <w:numPr>
          <w:ilvl w:val="0"/>
          <w:numId w:val="1"/>
        </w:numPr>
      </w:pPr>
      <w:r w:rsidRPr="00C0692D">
        <w:t xml:space="preserve">The Hebrew word </w:t>
      </w:r>
      <w:r w:rsidR="00D250C2">
        <w:rPr>
          <w:b/>
          <w:bCs/>
          <w:i/>
          <w:iCs/>
        </w:rPr>
        <w:t>y</w:t>
      </w:r>
      <w:r w:rsidR="00D250C2" w:rsidRPr="00D250C2">
        <w:rPr>
          <w:b/>
          <w:bCs/>
          <w:i/>
          <w:iCs/>
        </w:rPr>
        <w:t>ôm</w:t>
      </w:r>
      <w:r w:rsidR="00D250C2" w:rsidRPr="00C0692D">
        <w:t xml:space="preserve"> </w:t>
      </w:r>
      <w:r w:rsidRPr="00C0692D">
        <w:t xml:space="preserve">that is translated as </w:t>
      </w:r>
      <w:r w:rsidRPr="00C0692D">
        <w:rPr>
          <w:b/>
          <w:bCs/>
          <w:i/>
          <w:iCs/>
        </w:rPr>
        <w:t>day</w:t>
      </w:r>
      <w:r w:rsidRPr="00C0692D">
        <w:t xml:space="preserve"> in English can be appropriately interpreted as a long period of time </w:t>
      </w:r>
    </w:p>
    <w:p w14:paraId="45CFD4B2" w14:textId="130F8ED3" w:rsidR="00C0692D" w:rsidRPr="00C0692D" w:rsidRDefault="00C0692D" w:rsidP="0061632A">
      <w:pPr>
        <w:numPr>
          <w:ilvl w:val="0"/>
          <w:numId w:val="1"/>
        </w:numPr>
      </w:pPr>
      <w:r w:rsidRPr="00C0692D">
        <w:t xml:space="preserve">The point of view or frame of reference for the events in Genesis 1 is from the perspective of an observer </w:t>
      </w:r>
      <w:r w:rsidR="0061632A">
        <w:t>near</w:t>
      </w:r>
      <w:r w:rsidRPr="00C0692D">
        <w:t xml:space="preserve"> the surface of the earth </w:t>
      </w:r>
    </w:p>
    <w:p w14:paraId="511F7DC4" w14:textId="45813EE9" w:rsidR="00C0692D" w:rsidRPr="00C0692D" w:rsidRDefault="00C0692D" w:rsidP="0061632A">
      <w:pPr>
        <w:numPr>
          <w:ilvl w:val="0"/>
          <w:numId w:val="1"/>
        </w:numPr>
      </w:pPr>
      <w:r w:rsidRPr="00C0692D">
        <w:t xml:space="preserve">Some of the text in Genesis 1 </w:t>
      </w:r>
      <w:r w:rsidR="006D6A3F">
        <w:t>may be</w:t>
      </w:r>
      <w:r w:rsidRPr="00C0692D">
        <w:t xml:space="preserve"> metaphorical or </w:t>
      </w:r>
      <w:r w:rsidR="006D6A3F">
        <w:t xml:space="preserve">may </w:t>
      </w:r>
      <w:r w:rsidRPr="00C0692D">
        <w:t xml:space="preserve">directly describe some wisdom or purpose from the Creator about what has been created. </w:t>
      </w:r>
      <w:r w:rsidR="00A1695D">
        <w:t>Such</w:t>
      </w:r>
      <w:r w:rsidRPr="00C0692D">
        <w:t xml:space="preserve"> passages are less subject to direct scientific examination. However, the remaining passages in Genesis 1 </w:t>
      </w:r>
      <w:r w:rsidR="00B6610C">
        <w:t xml:space="preserve">that describe specific physical events </w:t>
      </w:r>
      <w:r w:rsidRPr="00C0692D">
        <w:t xml:space="preserve">are more open to scientific examination. Those passages that </w:t>
      </w:r>
      <w:r w:rsidRPr="00C0692D">
        <w:rPr>
          <w:i/>
          <w:iCs/>
        </w:rPr>
        <w:t>are</w:t>
      </w:r>
      <w:r w:rsidRPr="00C0692D">
        <w:t xml:space="preserve"> more open to scientific examination will receive most of our attention in </w:t>
      </w:r>
      <w:r w:rsidR="00D26212">
        <w:t xml:space="preserve">the </w:t>
      </w:r>
      <w:r w:rsidR="00C01A37">
        <w:t>chapter</w:t>
      </w:r>
      <w:r w:rsidR="007252AE">
        <w:t xml:space="preserve">s of the </w:t>
      </w:r>
      <w:r w:rsidR="00D26212">
        <w:t>Big History supplement</w:t>
      </w:r>
      <w:r w:rsidRPr="00C0692D">
        <w:t xml:space="preserve">. </w:t>
      </w:r>
    </w:p>
    <w:p w14:paraId="213150C4" w14:textId="31399212" w:rsidR="00D26212" w:rsidRDefault="00D26212" w:rsidP="00D26212">
      <w:pPr>
        <w:pStyle w:val="Heading3"/>
      </w:pPr>
      <w:r>
        <w:t>Categorizing Genesis 1 Passages into Three Categories</w:t>
      </w:r>
    </w:p>
    <w:p w14:paraId="40289E85" w14:textId="556F12CE" w:rsidR="00C0692D" w:rsidRPr="00C0692D" w:rsidRDefault="00C0692D" w:rsidP="00C0692D">
      <w:r w:rsidRPr="00C0692D">
        <w:t>Based on these three reasonable assumptions,</w:t>
      </w:r>
      <w:r w:rsidR="00D26212">
        <w:t xml:space="preserve"> we have created a set of tables below. In these tables, all of the passages in </w:t>
      </w:r>
      <w:r w:rsidRPr="00C0692D">
        <w:t xml:space="preserve">Genesis 1 </w:t>
      </w:r>
      <w:r w:rsidR="00D26212">
        <w:t xml:space="preserve">are classified </w:t>
      </w:r>
      <w:r w:rsidRPr="00C0692D">
        <w:t xml:space="preserve">into one of </w:t>
      </w:r>
      <w:r w:rsidRPr="00C0692D">
        <w:rPr>
          <w:b/>
          <w:bCs/>
        </w:rPr>
        <w:t>three categories</w:t>
      </w:r>
      <w:r w:rsidRPr="00C0692D">
        <w:t xml:space="preserve">. </w:t>
      </w:r>
    </w:p>
    <w:p w14:paraId="715637BE" w14:textId="77777777" w:rsidR="00C0692D" w:rsidRPr="00C0692D" w:rsidRDefault="00C0692D" w:rsidP="00C0692D">
      <w:pPr>
        <w:numPr>
          <w:ilvl w:val="0"/>
          <w:numId w:val="2"/>
        </w:numPr>
      </w:pPr>
      <w:r w:rsidRPr="00C0692D">
        <w:t xml:space="preserve">Passages that seem metaphorical. (denoted by METAPHOR in the table below) </w:t>
      </w:r>
    </w:p>
    <w:p w14:paraId="13A575A7" w14:textId="77777777" w:rsidR="00C0692D" w:rsidRPr="00C0692D" w:rsidRDefault="00C0692D" w:rsidP="00C0692D">
      <w:pPr>
        <w:numPr>
          <w:ilvl w:val="0"/>
          <w:numId w:val="2"/>
        </w:numPr>
      </w:pPr>
      <w:r w:rsidRPr="00C0692D">
        <w:t xml:space="preserve">Passages that seem to be declarations or assessments from the Creator and so are less subject to examination from a scientific perspective. (denoted by CREATOR in the table below) </w:t>
      </w:r>
    </w:p>
    <w:p w14:paraId="4D9F446F" w14:textId="2BB4E939" w:rsidR="00C0692D" w:rsidRDefault="00C0692D" w:rsidP="00C0692D">
      <w:pPr>
        <w:numPr>
          <w:ilvl w:val="0"/>
          <w:numId w:val="2"/>
        </w:numPr>
      </w:pPr>
      <w:r w:rsidRPr="00C0692D">
        <w:t xml:space="preserve">Passages that seem to be more descriptive of a physical event and so can be more easily examined from a scientific perspective. From a scientific perspective, each time period could vary and </w:t>
      </w:r>
      <w:r w:rsidR="00D26212">
        <w:t xml:space="preserve">could </w:t>
      </w:r>
      <w:r w:rsidRPr="00C0692D">
        <w:t>cover a relatively long period of time from a human standpoint. (denoted by SCIENCE in the table</w:t>
      </w:r>
      <w:r w:rsidR="001B2CE9">
        <w:t>s</w:t>
      </w:r>
      <w:r w:rsidRPr="00C0692D">
        <w:t xml:space="preserve"> below) </w:t>
      </w:r>
    </w:p>
    <w:p w14:paraId="7A5DCE14" w14:textId="44C7E081" w:rsidR="00D26212" w:rsidRPr="00C0692D" w:rsidRDefault="00D26212" w:rsidP="00D26212">
      <w:pPr>
        <w:pStyle w:val="Heading3"/>
      </w:pPr>
      <w:r>
        <w:t>This is One of Many Possible Categorizations for Genesis 1</w:t>
      </w:r>
    </w:p>
    <w:p w14:paraId="495C4D2C" w14:textId="77777777" w:rsidR="00D26212" w:rsidRDefault="00D26212" w:rsidP="00C0692D">
      <w:r>
        <w:t>T</w:t>
      </w:r>
      <w:r w:rsidR="00C0692D" w:rsidRPr="00C0692D">
        <w:t>his is</w:t>
      </w:r>
      <w:r>
        <w:t>, of course,</w:t>
      </w:r>
      <w:r w:rsidR="00C0692D" w:rsidRPr="00C0692D">
        <w:t xml:space="preserve"> only one of many ways to categorize the passages of Genesis 1. Since the Bible was meant to be relevant throughout mankind's history and was written by a Being with intelligence that is well beyond human comprehension, it is reasonable to assume that our Creator has written Genesis 1 in such a way that there could be several valid ways </w:t>
      </w:r>
      <w:r w:rsidR="00C0692D" w:rsidRPr="00C0692D">
        <w:lastRenderedPageBreak/>
        <w:t xml:space="preserve">to classify passages in Genesis 1. For example, one valid approach would be to view Genesis 1 as a message to help ancient Israelites to understand how their God was different from the other gods around them. Another valid approach to understanding Genesis 1 could be as a message that shows the triumph of light over darkness, of order over chaos. Another valid message from Genesis 1 is the importance of Sabbath rest, which becomes part of the law given to Moses on Mount Sinai. </w:t>
      </w:r>
    </w:p>
    <w:p w14:paraId="72113C13" w14:textId="56B1A2C6" w:rsidR="00C0692D" w:rsidRDefault="00C0692D" w:rsidP="00C0692D">
      <w:r w:rsidRPr="00C0692D">
        <w:t xml:space="preserve">Similarly, it may be valid approach in our time,  given our scientifically oriented culture, to view Genesis 1 as a text that accurately describes </w:t>
      </w:r>
      <w:r w:rsidR="00CC29C9">
        <w:t xml:space="preserve">many of </w:t>
      </w:r>
      <w:r w:rsidRPr="00C0692D">
        <w:t xml:space="preserve">the creation </w:t>
      </w:r>
      <w:r w:rsidR="00CC29C9">
        <w:t xml:space="preserve">events </w:t>
      </w:r>
      <w:r w:rsidRPr="00C0692D">
        <w:t xml:space="preserve">over billions of years - if </w:t>
      </w:r>
      <w:r w:rsidR="00B86AE8">
        <w:t xml:space="preserve">indeed </w:t>
      </w:r>
      <w:r w:rsidRPr="00C0692D">
        <w:t xml:space="preserve">each of those descriptions in Genesis 1 can be shown to have a corresponding scientific description. It would seem appropriate for </w:t>
      </w:r>
      <w:r w:rsidR="004E10B5">
        <w:t>the</w:t>
      </w:r>
      <w:r w:rsidRPr="00C0692D">
        <w:t xml:space="preserve"> </w:t>
      </w:r>
      <w:r w:rsidR="006E4DDF">
        <w:t>beyond</w:t>
      </w:r>
      <w:r w:rsidR="008A4697">
        <w:t>-</w:t>
      </w:r>
      <w:r w:rsidR="006E4DDF">
        <w:t xml:space="preserve">genius </w:t>
      </w:r>
      <w:r w:rsidRPr="00C0692D">
        <w:t xml:space="preserve">Creator of this universe to create Scripture passages that can have different perspectives as long as the messages in the overall text of the Scriptures remain consistent.  </w:t>
      </w:r>
    </w:p>
    <w:p w14:paraId="6F664898" w14:textId="282671D1" w:rsidR="00355B55" w:rsidRDefault="00355B55" w:rsidP="00355B55">
      <w:pPr>
        <w:pStyle w:val="Heading3"/>
      </w:pPr>
      <w:r>
        <w:t xml:space="preserve">The </w:t>
      </w:r>
      <w:r w:rsidR="00610F3B">
        <w:t xml:space="preserve">Profundity of </w:t>
      </w:r>
      <w:r>
        <w:t xml:space="preserve">Harmony </w:t>
      </w:r>
      <w:r w:rsidR="006D2717">
        <w:t xml:space="preserve">Between </w:t>
      </w:r>
      <w:r w:rsidR="00415B04">
        <w:t xml:space="preserve">Science and </w:t>
      </w:r>
      <w:r w:rsidR="006D2717">
        <w:t xml:space="preserve">Genesis 1 </w:t>
      </w:r>
      <w:r w:rsidR="00800E97">
        <w:t>Physical Events</w:t>
      </w:r>
    </w:p>
    <w:p w14:paraId="54A98DAB" w14:textId="76069D80" w:rsidR="00631A3D" w:rsidRDefault="00EC7DD4" w:rsidP="00EC7DD4">
      <w:r w:rsidRPr="00C0692D">
        <w:t>In th</w:t>
      </w:r>
      <w:r>
        <w:t>e</w:t>
      </w:r>
      <w:r w:rsidRPr="00C0692D">
        <w:t xml:space="preserve"> table</w:t>
      </w:r>
      <w:r>
        <w:t xml:space="preserve">s </w:t>
      </w:r>
      <w:r w:rsidR="00631A3D">
        <w:t>below</w:t>
      </w:r>
      <w:r w:rsidRPr="00C0692D">
        <w:t xml:space="preserve">, we identify 14 events in Genesis 1 that appear to be good candidates for describing a physical event that can be examined from a scientific perspective. For these 14 </w:t>
      </w:r>
      <w:r w:rsidR="00AF1D35">
        <w:t xml:space="preserve">physical </w:t>
      </w:r>
      <w:r w:rsidRPr="00C0692D">
        <w:t xml:space="preserve">events from Genesis 1, two significant aspects can be noted. The first aspect is that each </w:t>
      </w:r>
      <w:r w:rsidR="00AF1D35">
        <w:t xml:space="preserve">physical </w:t>
      </w:r>
      <w:r w:rsidRPr="00C0692D">
        <w:t>event correspond</w:t>
      </w:r>
      <w:r w:rsidR="00AF1D35">
        <w:t xml:space="preserve">s to something that has been </w:t>
      </w:r>
      <w:r w:rsidRPr="00C0692D">
        <w:t>described by mainstream science</w:t>
      </w:r>
      <w:r w:rsidR="00631A3D">
        <w:t xml:space="preserve">, using appropriate assumptions (which are covered in detail in the later </w:t>
      </w:r>
      <w:r w:rsidR="008928D0">
        <w:t>chapters</w:t>
      </w:r>
      <w:r w:rsidR="00631A3D">
        <w:t xml:space="preserve"> of this supplement)</w:t>
      </w:r>
      <w:r w:rsidRPr="00C0692D">
        <w:t xml:space="preserve">. The second aspect is </w:t>
      </w:r>
      <w:r w:rsidR="009C6107">
        <w:t xml:space="preserve">that </w:t>
      </w:r>
      <w:r w:rsidRPr="00C0692D">
        <w:t xml:space="preserve">these 14 </w:t>
      </w:r>
      <w:r w:rsidR="00AF1D35">
        <w:t xml:space="preserve">physical </w:t>
      </w:r>
      <w:r w:rsidRPr="00C0692D">
        <w:t xml:space="preserve">events </w:t>
      </w:r>
      <w:r w:rsidR="00AF1D35">
        <w:t xml:space="preserve">from </w:t>
      </w:r>
      <w:r w:rsidRPr="00C0692D">
        <w:t>Genesis 1 are in the same order as described by current mainstream science</w:t>
      </w:r>
      <w:r w:rsidR="00AB06CA">
        <w:t>, using the assumptions that are described in the chapters of this supplement</w:t>
      </w:r>
      <w:r w:rsidRPr="00C0692D">
        <w:t xml:space="preserve">. </w:t>
      </w:r>
      <w:r w:rsidR="00E52FA8">
        <w:t xml:space="preserve">This harmony between Genesis 1 </w:t>
      </w:r>
      <w:r w:rsidR="00322BDF">
        <w:t xml:space="preserve">physical events </w:t>
      </w:r>
      <w:r w:rsidR="00E52FA8">
        <w:t>and descri</w:t>
      </w:r>
      <w:r w:rsidR="00322BDF">
        <w:t>ptions from</w:t>
      </w:r>
      <w:r w:rsidR="00E52FA8">
        <w:t xml:space="preserve"> modern science is too improbable to be coincidental. </w:t>
      </w:r>
      <w:r w:rsidR="009C6107">
        <w:t xml:space="preserve">Since </w:t>
      </w:r>
      <w:r w:rsidR="00360EB2">
        <w:t xml:space="preserve">Genesis 1 was written over 3000 years ago then </w:t>
      </w:r>
      <w:r w:rsidR="009C6107">
        <w:t xml:space="preserve">this harmony </w:t>
      </w:r>
      <w:r w:rsidR="00DB370B">
        <w:t xml:space="preserve">is </w:t>
      </w:r>
      <w:r w:rsidR="00360EB2" w:rsidRPr="00C0692D">
        <w:t>a strong witness t</w:t>
      </w:r>
      <w:r w:rsidR="00DB370B">
        <w:t xml:space="preserve">hat </w:t>
      </w:r>
      <w:r w:rsidR="00360EB2" w:rsidRPr="00C0692D">
        <w:t xml:space="preserve">the </w:t>
      </w:r>
      <w:r w:rsidR="00360EB2">
        <w:t xml:space="preserve">Creator </w:t>
      </w:r>
      <w:r w:rsidR="00DB370B">
        <w:t>is</w:t>
      </w:r>
      <w:r w:rsidR="00360EB2">
        <w:t xml:space="preserve"> the </w:t>
      </w:r>
      <w:r w:rsidR="007D5CD9">
        <w:t xml:space="preserve">ultimate </w:t>
      </w:r>
      <w:r w:rsidR="00360EB2">
        <w:t xml:space="preserve">divine author </w:t>
      </w:r>
      <w:r w:rsidR="00360EB2" w:rsidRPr="00C0692D">
        <w:t>of the Bible.</w:t>
      </w:r>
      <w:r w:rsidR="00360EB2">
        <w:t xml:space="preserve"> </w:t>
      </w:r>
      <w:r w:rsidRPr="00C0692D">
        <w:t xml:space="preserve">As mentioned </w:t>
      </w:r>
      <w:r w:rsidR="00631A3D">
        <w:t xml:space="preserve">throughout this supplement, </w:t>
      </w:r>
      <w:r w:rsidRPr="00C0692D">
        <w:t xml:space="preserve">this </w:t>
      </w:r>
      <w:r w:rsidR="00464807">
        <w:t>harmony</w:t>
      </w:r>
      <w:r w:rsidRPr="00C0692D">
        <w:t xml:space="preserve"> between Genesis 1 and science would suggest that reading Genesis 1 from this </w:t>
      </w:r>
      <w:r w:rsidR="005749E6">
        <w:t xml:space="preserve">scientific </w:t>
      </w:r>
      <w:r w:rsidRPr="00C0692D">
        <w:t xml:space="preserve">perspective would be something that our Creator </w:t>
      </w:r>
      <w:r w:rsidR="0093782C">
        <w:t>w</w:t>
      </w:r>
      <w:r w:rsidRPr="00C0692D">
        <w:t>ould have wanted us to discover and accept for this period in our history</w:t>
      </w:r>
      <w:r w:rsidR="00464807">
        <w:t>.</w:t>
      </w:r>
      <w:r w:rsidR="00D83F95">
        <w:t xml:space="preserve"> </w:t>
      </w:r>
    </w:p>
    <w:p w14:paraId="3C63E994" w14:textId="216FC837" w:rsidR="00F737E1" w:rsidRDefault="00F737E1" w:rsidP="00F737E1">
      <w:pPr>
        <w:pStyle w:val="Heading3"/>
      </w:pPr>
      <w:r>
        <w:t>Notes Concerning the Tables</w:t>
      </w:r>
    </w:p>
    <w:p w14:paraId="3B0C0C81" w14:textId="46385D52" w:rsidR="004D38EB" w:rsidRPr="00C0692D" w:rsidRDefault="004D38EB" w:rsidP="00EC7DD4">
      <w:r>
        <w:t>I</w:t>
      </w:r>
      <w:r w:rsidR="00631A3D">
        <w:t xml:space="preserve">n the tables below, </w:t>
      </w:r>
      <w:r w:rsidR="00165C16">
        <w:t>the</w:t>
      </w:r>
      <w:r w:rsidR="00631A3D">
        <w:t xml:space="preserve"> headings use the Hebrew word “</w:t>
      </w:r>
      <w:r w:rsidR="00DF0707" w:rsidRPr="00DF0707">
        <w:t>Yôm</w:t>
      </w:r>
      <w:r w:rsidR="00631A3D">
        <w:t xml:space="preserve">” for “Day”, as </w:t>
      </w:r>
      <w:r>
        <w:t>a</w:t>
      </w:r>
      <w:r w:rsidR="00631A3D">
        <w:t xml:space="preserve"> remind</w:t>
      </w:r>
      <w:r>
        <w:t xml:space="preserve">er </w:t>
      </w:r>
      <w:r w:rsidR="00631A3D">
        <w:t xml:space="preserve">that the original Hebrew word can have meanings besides </w:t>
      </w:r>
      <w:r>
        <w:t>a</w:t>
      </w:r>
      <w:r w:rsidR="00631A3D">
        <w:t xml:space="preserve"> 24 hour day. </w:t>
      </w:r>
      <w:r w:rsidR="00250830">
        <w:t xml:space="preserve">Genesis passages utilize the New International Version (NIV) translation. </w:t>
      </w:r>
      <w:r>
        <w:t>Th</w:t>
      </w:r>
      <w:r w:rsidR="006C1353">
        <w:t xml:space="preserve">is </w:t>
      </w:r>
      <w:r>
        <w:t>format for the table</w:t>
      </w:r>
      <w:r w:rsidR="00600690">
        <w:t xml:space="preserve"> rows</w:t>
      </w:r>
      <w:r w:rsidR="009C0F68">
        <w:t xml:space="preserve"> </w:t>
      </w:r>
      <w:r w:rsidR="00600690">
        <w:t>are</w:t>
      </w:r>
      <w:r w:rsidR="00B90B8B">
        <w:t xml:space="preserve"> as </w:t>
      </w:r>
      <w:r w:rsidR="009C0F68">
        <w:t>follows</w:t>
      </w:r>
      <w:r w:rsidR="006C1353">
        <w:t>.</w:t>
      </w:r>
      <w:r>
        <w:t xml:space="preserve"> </w:t>
      </w:r>
    </w:p>
    <w:tbl>
      <w:tblPr>
        <w:tblStyle w:val="TableGrid"/>
        <w:tblW w:w="9355" w:type="dxa"/>
        <w:tblLook w:val="04A0" w:firstRow="1" w:lastRow="0" w:firstColumn="1" w:lastColumn="0" w:noHBand="0" w:noVBand="1"/>
      </w:tblPr>
      <w:tblGrid>
        <w:gridCol w:w="3775"/>
        <w:gridCol w:w="2880"/>
        <w:gridCol w:w="2700"/>
      </w:tblGrid>
      <w:tr w:rsidR="004D38EB" w:rsidRPr="00E54F71" w14:paraId="6ED91145" w14:textId="77777777" w:rsidTr="00852F12">
        <w:tc>
          <w:tcPr>
            <w:tcW w:w="9355" w:type="dxa"/>
            <w:gridSpan w:val="3"/>
          </w:tcPr>
          <w:p w14:paraId="584875B9" w14:textId="68AC334B" w:rsidR="004D38EB" w:rsidRPr="00E54F71" w:rsidRDefault="004D38EB" w:rsidP="00852F12">
            <w:pPr>
              <w:rPr>
                <w:b/>
                <w:bCs/>
              </w:rPr>
            </w:pPr>
            <w:r w:rsidRPr="00E54F71">
              <w:rPr>
                <w:b/>
                <w:bCs/>
                <w:color w:val="A6A6A6" w:themeColor="background1" w:themeShade="A6"/>
              </w:rPr>
              <w:t xml:space="preserve">1:1 </w:t>
            </w:r>
            <w:r w:rsidRPr="00A90A15">
              <w:rPr>
                <w:b/>
                <w:bCs/>
                <w:color w:val="275317" w:themeColor="accent6" w:themeShade="80"/>
              </w:rPr>
              <w:t>In the beginning God created the heavens and the earth</w:t>
            </w:r>
            <w:r w:rsidRPr="00A4312B">
              <w:rPr>
                <w:b/>
                <w:bCs/>
                <w:color w:val="0F4761" w:themeColor="accent1" w:themeShade="BF"/>
              </w:rPr>
              <w:t>.</w:t>
            </w:r>
            <w:r w:rsidR="006C1353">
              <w:rPr>
                <w:b/>
                <w:bCs/>
                <w:color w:val="0F4761" w:themeColor="accent1" w:themeShade="BF"/>
              </w:rPr>
              <w:t xml:space="preserve"> </w:t>
            </w:r>
            <w:r w:rsidR="006C1353" w:rsidRPr="006C1353">
              <w:rPr>
                <w:color w:val="EE0000"/>
              </w:rPr>
              <w:t>[Scripture]</w:t>
            </w:r>
          </w:p>
        </w:tc>
      </w:tr>
      <w:tr w:rsidR="004D38EB" w14:paraId="1725C9BC" w14:textId="77777777" w:rsidTr="00B4619E">
        <w:tc>
          <w:tcPr>
            <w:tcW w:w="3775" w:type="dxa"/>
            <w:shd w:val="clear" w:color="auto" w:fill="F2F2F2" w:themeFill="background1" w:themeFillShade="F2"/>
          </w:tcPr>
          <w:p w14:paraId="187886D2" w14:textId="0AC4D258" w:rsidR="004D38EB" w:rsidRPr="002A6675" w:rsidRDefault="004D38EB" w:rsidP="00852F12">
            <w:pPr>
              <w:rPr>
                <w:i/>
                <w:iCs/>
                <w:color w:val="000000" w:themeColor="text1"/>
              </w:rPr>
            </w:pPr>
            <w:r w:rsidRPr="002A6675">
              <w:rPr>
                <w:i/>
                <w:iCs/>
                <w:color w:val="000000" w:themeColor="text1"/>
              </w:rPr>
              <w:t>The Big Bang</w:t>
            </w:r>
            <w:r w:rsidR="00B4619E">
              <w:rPr>
                <w:i/>
                <w:iCs/>
                <w:color w:val="000000" w:themeColor="text1"/>
              </w:rPr>
              <w:t xml:space="preserve"> </w:t>
            </w:r>
            <w:r w:rsidR="00B4619E" w:rsidRPr="00B4619E">
              <w:rPr>
                <w:color w:val="EE0000"/>
              </w:rPr>
              <w:t>[Science Event]</w:t>
            </w:r>
          </w:p>
        </w:tc>
        <w:tc>
          <w:tcPr>
            <w:tcW w:w="2880" w:type="dxa"/>
            <w:shd w:val="clear" w:color="auto" w:fill="F2F2F2" w:themeFill="background1" w:themeFillShade="F2"/>
          </w:tcPr>
          <w:p w14:paraId="62D8D86A" w14:textId="1503C711" w:rsidR="004D38EB" w:rsidRDefault="004D38EB" w:rsidP="00852F12">
            <w:r>
              <w:t xml:space="preserve">13.8 </w:t>
            </w:r>
            <w:r w:rsidR="006C1353">
              <w:t>G</w:t>
            </w:r>
            <w:r>
              <w:t>a</w:t>
            </w:r>
            <w:r w:rsidR="00B4619E">
              <w:t xml:space="preserve"> </w:t>
            </w:r>
            <w:r w:rsidR="00B4619E" w:rsidRPr="006C1353">
              <w:rPr>
                <w:color w:val="EE0000"/>
              </w:rPr>
              <w:t>[Estimate</w:t>
            </w:r>
            <w:r w:rsidR="006C1353" w:rsidRPr="006C1353">
              <w:rPr>
                <w:color w:val="EE0000"/>
              </w:rPr>
              <w:t>d</w:t>
            </w:r>
            <w:r w:rsidR="00B4619E" w:rsidRPr="006C1353">
              <w:rPr>
                <w:color w:val="EE0000"/>
              </w:rPr>
              <w:t xml:space="preserve"> Time]</w:t>
            </w:r>
          </w:p>
        </w:tc>
        <w:tc>
          <w:tcPr>
            <w:tcW w:w="2700" w:type="dxa"/>
            <w:shd w:val="clear" w:color="auto" w:fill="F2F2F2" w:themeFill="background1" w:themeFillShade="F2"/>
          </w:tcPr>
          <w:p w14:paraId="33F34834" w14:textId="75888DB7" w:rsidR="004D38EB" w:rsidRDefault="004D38EB" w:rsidP="00852F12">
            <w:r>
              <w:t xml:space="preserve">SCIENCE </w:t>
            </w:r>
            <w:r w:rsidR="006C1353" w:rsidRPr="006C1353">
              <w:rPr>
                <w:color w:val="EE0000"/>
              </w:rPr>
              <w:t>[Category]</w:t>
            </w:r>
          </w:p>
        </w:tc>
      </w:tr>
    </w:tbl>
    <w:p w14:paraId="07FD33AD" w14:textId="76CB59DF" w:rsidR="00EC7DD4" w:rsidRDefault="00EC7DD4">
      <w:r>
        <w:br w:type="page"/>
      </w:r>
    </w:p>
    <w:p w14:paraId="29FD5689" w14:textId="175B881C" w:rsidR="008D2D54" w:rsidRPr="0047771A" w:rsidRDefault="00A838AE" w:rsidP="00861031">
      <w:pPr>
        <w:pStyle w:val="IntenseQuote"/>
        <w:rPr>
          <w:b/>
          <w:bCs/>
        </w:rPr>
      </w:pPr>
      <w:bookmarkStart w:id="0" w:name="_Hlk216791037"/>
      <w:bookmarkStart w:id="1" w:name="_Hlk216287182"/>
      <w:r>
        <w:rPr>
          <w:b/>
          <w:bCs/>
        </w:rPr>
        <w:lastRenderedPageBreak/>
        <w:t xml:space="preserve">Before </w:t>
      </w:r>
      <w:r w:rsidR="007C2B72" w:rsidRPr="007C2B72">
        <w:rPr>
          <w:b/>
          <w:bCs/>
        </w:rPr>
        <w:t>Yôm</w:t>
      </w:r>
      <w:r w:rsidR="007C2B72" w:rsidRPr="0047771A">
        <w:rPr>
          <w:b/>
          <w:bCs/>
        </w:rPr>
        <w:t xml:space="preserve"> </w:t>
      </w:r>
      <w:r w:rsidR="00BB3A6C" w:rsidRPr="0047771A">
        <w:rPr>
          <w:b/>
          <w:bCs/>
        </w:rPr>
        <w:t xml:space="preserve">1 </w:t>
      </w:r>
      <w:r w:rsidR="00861031" w:rsidRPr="0047771A">
        <w:rPr>
          <w:b/>
          <w:bCs/>
        </w:rPr>
        <w:t>t</w:t>
      </w:r>
      <w:r>
        <w:rPr>
          <w:b/>
          <w:bCs/>
        </w:rPr>
        <w:t>hrough</w:t>
      </w:r>
      <w:r w:rsidR="00861031" w:rsidRPr="0047771A">
        <w:rPr>
          <w:b/>
          <w:bCs/>
        </w:rPr>
        <w:t xml:space="preserve"> </w:t>
      </w:r>
      <w:r w:rsidR="007C2B72" w:rsidRPr="007C2B72">
        <w:rPr>
          <w:b/>
          <w:bCs/>
        </w:rPr>
        <w:t>Yôm</w:t>
      </w:r>
      <w:r w:rsidR="007C2B72" w:rsidRPr="0047771A">
        <w:rPr>
          <w:b/>
          <w:bCs/>
        </w:rPr>
        <w:t xml:space="preserve"> </w:t>
      </w:r>
      <w:r w:rsidR="00861031" w:rsidRPr="0047771A">
        <w:rPr>
          <w:b/>
          <w:bCs/>
        </w:rPr>
        <w:t>3</w:t>
      </w:r>
    </w:p>
    <w:tbl>
      <w:tblPr>
        <w:tblStyle w:val="TableGrid"/>
        <w:tblW w:w="9355" w:type="dxa"/>
        <w:tblLook w:val="04A0" w:firstRow="1" w:lastRow="0" w:firstColumn="1" w:lastColumn="0" w:noHBand="0" w:noVBand="1"/>
      </w:tblPr>
      <w:tblGrid>
        <w:gridCol w:w="5035"/>
        <w:gridCol w:w="1620"/>
        <w:gridCol w:w="2700"/>
      </w:tblGrid>
      <w:tr w:rsidR="001526AB" w14:paraId="44E7A24A" w14:textId="77777777" w:rsidTr="00C05FE8">
        <w:tc>
          <w:tcPr>
            <w:tcW w:w="9355" w:type="dxa"/>
            <w:gridSpan w:val="3"/>
          </w:tcPr>
          <w:p w14:paraId="32E98994" w14:textId="7FD503BD" w:rsidR="001526AB" w:rsidRPr="00E54F71" w:rsidRDefault="00E54F71" w:rsidP="00C0692D">
            <w:pPr>
              <w:rPr>
                <w:b/>
                <w:bCs/>
              </w:rPr>
            </w:pPr>
            <w:bookmarkStart w:id="2" w:name="_Hlk216790540"/>
            <w:bookmarkEnd w:id="0"/>
            <w:r w:rsidRPr="00E54F71">
              <w:rPr>
                <w:b/>
                <w:bCs/>
                <w:color w:val="A6A6A6" w:themeColor="background1" w:themeShade="A6"/>
              </w:rPr>
              <w:t xml:space="preserve">1:1 </w:t>
            </w:r>
            <w:r w:rsidR="00B87665" w:rsidRPr="00A90A15">
              <w:rPr>
                <w:b/>
                <w:bCs/>
                <w:color w:val="275317" w:themeColor="accent6" w:themeShade="80"/>
              </w:rPr>
              <w:t>In the beginning God created the heavens and the earth</w:t>
            </w:r>
            <w:r w:rsidR="00B87665" w:rsidRPr="00A4312B">
              <w:rPr>
                <w:b/>
                <w:bCs/>
                <w:color w:val="0F4761" w:themeColor="accent1" w:themeShade="BF"/>
              </w:rPr>
              <w:t>.</w:t>
            </w:r>
          </w:p>
        </w:tc>
      </w:tr>
      <w:tr w:rsidR="001526AB" w14:paraId="260C49E0" w14:textId="77777777" w:rsidTr="00C72B9A">
        <w:tc>
          <w:tcPr>
            <w:tcW w:w="5035" w:type="dxa"/>
            <w:shd w:val="clear" w:color="auto" w:fill="F2F2F2" w:themeFill="background1" w:themeFillShade="F2"/>
          </w:tcPr>
          <w:p w14:paraId="3D84B2DA" w14:textId="77777777" w:rsidR="001526AB" w:rsidRPr="002A6675" w:rsidRDefault="001526AB" w:rsidP="00AF3AEF">
            <w:pPr>
              <w:rPr>
                <w:i/>
                <w:iCs/>
                <w:color w:val="000000" w:themeColor="text1"/>
              </w:rPr>
            </w:pPr>
            <w:r w:rsidRPr="002A6675">
              <w:rPr>
                <w:i/>
                <w:iCs/>
                <w:color w:val="000000" w:themeColor="text1"/>
              </w:rPr>
              <w:t>The Big Bang</w:t>
            </w:r>
          </w:p>
        </w:tc>
        <w:tc>
          <w:tcPr>
            <w:tcW w:w="1620" w:type="dxa"/>
            <w:shd w:val="clear" w:color="auto" w:fill="F2F2F2" w:themeFill="background1" w:themeFillShade="F2"/>
          </w:tcPr>
          <w:p w14:paraId="26CE22BF" w14:textId="55416F58" w:rsidR="001526AB" w:rsidRDefault="001526AB" w:rsidP="00AF3AEF">
            <w:r>
              <w:t xml:space="preserve">13.8 </w:t>
            </w:r>
            <w:r w:rsidR="00426A84">
              <w:t>G</w:t>
            </w:r>
            <w:r>
              <w:t>a</w:t>
            </w:r>
          </w:p>
        </w:tc>
        <w:tc>
          <w:tcPr>
            <w:tcW w:w="2700" w:type="dxa"/>
            <w:shd w:val="clear" w:color="auto" w:fill="F2F2F2" w:themeFill="background1" w:themeFillShade="F2"/>
          </w:tcPr>
          <w:p w14:paraId="4D17D326" w14:textId="19D1E94F" w:rsidR="001526AB" w:rsidRDefault="001526AB" w:rsidP="00AF3AEF">
            <w:r>
              <w:t xml:space="preserve">SCIENCE </w:t>
            </w:r>
            <w:r w:rsidR="00DB11AA">
              <w:t xml:space="preserve">(EVENT </w:t>
            </w:r>
            <w:r>
              <w:t>#1</w:t>
            </w:r>
            <w:r w:rsidR="00DB11AA">
              <w:t>)</w:t>
            </w:r>
          </w:p>
        </w:tc>
      </w:tr>
      <w:tr w:rsidR="001526AB" w14:paraId="0A17EDA2" w14:textId="77777777" w:rsidTr="008D63D4">
        <w:tc>
          <w:tcPr>
            <w:tcW w:w="9355" w:type="dxa"/>
            <w:gridSpan w:val="3"/>
          </w:tcPr>
          <w:p w14:paraId="136BB476" w14:textId="429B030E" w:rsidR="001526AB" w:rsidRPr="00E54F71" w:rsidRDefault="00E54F71" w:rsidP="00C0692D">
            <w:pPr>
              <w:rPr>
                <w:b/>
                <w:bCs/>
              </w:rPr>
            </w:pPr>
            <w:bookmarkStart w:id="3" w:name="_Hlk216287282"/>
            <w:r w:rsidRPr="00E54F71">
              <w:rPr>
                <w:b/>
                <w:bCs/>
                <w:color w:val="A6A6A6" w:themeColor="background1" w:themeShade="A6"/>
              </w:rPr>
              <w:t>1:2a</w:t>
            </w:r>
            <w:r>
              <w:rPr>
                <w:b/>
                <w:bCs/>
              </w:rPr>
              <w:t xml:space="preserve"> </w:t>
            </w:r>
            <w:r w:rsidR="00B87665" w:rsidRPr="00A90A15">
              <w:rPr>
                <w:b/>
                <w:bCs/>
                <w:color w:val="275317" w:themeColor="accent6" w:themeShade="80"/>
              </w:rPr>
              <w:t>Now the earth was formless and empty</w:t>
            </w:r>
            <w:r w:rsidR="001D5393">
              <w:rPr>
                <w:b/>
                <w:bCs/>
                <w:color w:val="275317" w:themeColor="accent6" w:themeShade="80"/>
              </w:rPr>
              <w:t>,</w:t>
            </w:r>
          </w:p>
        </w:tc>
      </w:tr>
      <w:tr w:rsidR="001526AB" w14:paraId="75DF2118" w14:textId="77777777" w:rsidTr="00C72B9A">
        <w:tc>
          <w:tcPr>
            <w:tcW w:w="5035" w:type="dxa"/>
            <w:shd w:val="clear" w:color="auto" w:fill="F2F2F2" w:themeFill="background1" w:themeFillShade="F2"/>
          </w:tcPr>
          <w:p w14:paraId="430ACEAF" w14:textId="3CA9CA0D" w:rsidR="001526AB" w:rsidRPr="002A6675" w:rsidRDefault="00655533" w:rsidP="00C0692D">
            <w:pPr>
              <w:rPr>
                <w:i/>
                <w:iCs/>
              </w:rPr>
            </w:pPr>
            <w:r w:rsidRPr="002A6675">
              <w:rPr>
                <w:i/>
                <w:iCs/>
                <w:color w:val="000000" w:themeColor="text1"/>
              </w:rPr>
              <w:t>Initial accretion of dust and gas particles to form planetesimals and then the earth</w:t>
            </w:r>
          </w:p>
        </w:tc>
        <w:tc>
          <w:tcPr>
            <w:tcW w:w="1620" w:type="dxa"/>
            <w:shd w:val="clear" w:color="auto" w:fill="F2F2F2" w:themeFill="background1" w:themeFillShade="F2"/>
          </w:tcPr>
          <w:p w14:paraId="10A7DFD3" w14:textId="6016F67D" w:rsidR="001526AB" w:rsidRDefault="00655533" w:rsidP="00C0692D">
            <w:r>
              <w:t>4.5</w:t>
            </w:r>
            <w:r w:rsidR="00A80CBA">
              <w:t>6 to 4.54</w:t>
            </w:r>
            <w:r>
              <w:t xml:space="preserve"> </w:t>
            </w:r>
            <w:r w:rsidR="00426A84">
              <w:t>G</w:t>
            </w:r>
            <w:r>
              <w:t>a</w:t>
            </w:r>
          </w:p>
        </w:tc>
        <w:tc>
          <w:tcPr>
            <w:tcW w:w="2700" w:type="dxa"/>
            <w:shd w:val="clear" w:color="auto" w:fill="F2F2F2" w:themeFill="background1" w:themeFillShade="F2"/>
          </w:tcPr>
          <w:p w14:paraId="134269BD" w14:textId="08C2C5A4" w:rsidR="001526AB" w:rsidRDefault="00655533" w:rsidP="00C0692D">
            <w:r>
              <w:t>SCIENCE (EVENT #2)</w:t>
            </w:r>
          </w:p>
        </w:tc>
      </w:tr>
      <w:bookmarkEnd w:id="3"/>
      <w:tr w:rsidR="001526AB" w14:paraId="52B9A819" w14:textId="77777777" w:rsidTr="00AF3AEF">
        <w:tc>
          <w:tcPr>
            <w:tcW w:w="9355" w:type="dxa"/>
            <w:gridSpan w:val="3"/>
          </w:tcPr>
          <w:p w14:paraId="14B73003" w14:textId="1D2B8DB4" w:rsidR="001526AB" w:rsidRPr="00E54F71" w:rsidRDefault="00B87665" w:rsidP="00AF3AEF">
            <w:pPr>
              <w:rPr>
                <w:b/>
                <w:bCs/>
              </w:rPr>
            </w:pPr>
            <w:r w:rsidRPr="00B87665">
              <w:rPr>
                <w:b/>
                <w:bCs/>
                <w:color w:val="A6A6A6" w:themeColor="background1" w:themeShade="A6"/>
              </w:rPr>
              <w:t xml:space="preserve">1.2b </w:t>
            </w:r>
            <w:r w:rsidRPr="00A90A15">
              <w:rPr>
                <w:b/>
                <w:bCs/>
                <w:color w:val="275317" w:themeColor="accent6" w:themeShade="80"/>
              </w:rPr>
              <w:t>darkness was over the surface of the deep,</w:t>
            </w:r>
          </w:p>
        </w:tc>
      </w:tr>
      <w:tr w:rsidR="001526AB" w14:paraId="17116E6D" w14:textId="77777777" w:rsidTr="00C72B9A">
        <w:tc>
          <w:tcPr>
            <w:tcW w:w="5035" w:type="dxa"/>
            <w:shd w:val="clear" w:color="auto" w:fill="F2F2F2" w:themeFill="background1" w:themeFillShade="F2"/>
          </w:tcPr>
          <w:p w14:paraId="3772AC16" w14:textId="2EE807BE" w:rsidR="001526AB" w:rsidRPr="002A6675" w:rsidRDefault="00655533" w:rsidP="00AF3AEF">
            <w:pPr>
              <w:rPr>
                <w:i/>
                <w:iCs/>
              </w:rPr>
            </w:pPr>
            <w:r w:rsidRPr="002A6675">
              <w:rPr>
                <w:i/>
                <w:iCs/>
                <w:color w:val="000000" w:themeColor="text1"/>
              </w:rPr>
              <w:t>Dark clouds cover a water covered planet</w:t>
            </w:r>
          </w:p>
        </w:tc>
        <w:tc>
          <w:tcPr>
            <w:tcW w:w="1620" w:type="dxa"/>
            <w:shd w:val="clear" w:color="auto" w:fill="F2F2F2" w:themeFill="background1" w:themeFillShade="F2"/>
          </w:tcPr>
          <w:p w14:paraId="45409C23" w14:textId="656F90DE" w:rsidR="001526AB" w:rsidRDefault="00A80CBA" w:rsidP="00AF3AEF">
            <w:r>
              <w:t xml:space="preserve">4.4 to 4.3 </w:t>
            </w:r>
            <w:r w:rsidR="00426A84">
              <w:t>G</w:t>
            </w:r>
            <w:r>
              <w:t>a</w:t>
            </w:r>
          </w:p>
        </w:tc>
        <w:tc>
          <w:tcPr>
            <w:tcW w:w="2700" w:type="dxa"/>
            <w:shd w:val="clear" w:color="auto" w:fill="F2F2F2" w:themeFill="background1" w:themeFillShade="F2"/>
          </w:tcPr>
          <w:p w14:paraId="5AB2C3E1" w14:textId="2FBA5920" w:rsidR="001526AB" w:rsidRDefault="00655533" w:rsidP="00AF3AEF">
            <w:r>
              <w:t>SCIENCE (EVENT #3)</w:t>
            </w:r>
          </w:p>
        </w:tc>
      </w:tr>
      <w:tr w:rsidR="001526AB" w14:paraId="02DBC2E0" w14:textId="77777777" w:rsidTr="00AF3AEF">
        <w:tc>
          <w:tcPr>
            <w:tcW w:w="9355" w:type="dxa"/>
            <w:gridSpan w:val="3"/>
          </w:tcPr>
          <w:p w14:paraId="76D274E7" w14:textId="64B1A030" w:rsidR="001526AB" w:rsidRPr="00E54F71" w:rsidRDefault="00B87665" w:rsidP="00AF3AEF">
            <w:pPr>
              <w:rPr>
                <w:b/>
                <w:bCs/>
              </w:rPr>
            </w:pPr>
            <w:r w:rsidRPr="00B87665">
              <w:rPr>
                <w:b/>
                <w:bCs/>
                <w:color w:val="A6A6A6" w:themeColor="background1" w:themeShade="A6"/>
              </w:rPr>
              <w:t xml:space="preserve">1.2c </w:t>
            </w:r>
            <w:r w:rsidRPr="00A90A15">
              <w:rPr>
                <w:b/>
                <w:bCs/>
                <w:color w:val="0F4761" w:themeColor="accent1" w:themeShade="BF"/>
              </w:rPr>
              <w:t>and the Spirit of God was hovering over the waters.</w:t>
            </w:r>
          </w:p>
        </w:tc>
      </w:tr>
      <w:tr w:rsidR="001526AB" w14:paraId="653F7532" w14:textId="77777777" w:rsidTr="00C72B9A">
        <w:tc>
          <w:tcPr>
            <w:tcW w:w="5035" w:type="dxa"/>
            <w:shd w:val="clear" w:color="auto" w:fill="D9D9D9" w:themeFill="background1" w:themeFillShade="D9"/>
          </w:tcPr>
          <w:p w14:paraId="43CFAFB7" w14:textId="0943EEB4" w:rsidR="001526AB" w:rsidRPr="002A6675" w:rsidRDefault="002A6675" w:rsidP="00AF3AEF">
            <w:pPr>
              <w:rPr>
                <w:i/>
                <w:iCs/>
              </w:rPr>
            </w:pPr>
            <w:r w:rsidRPr="002A6675">
              <w:rPr>
                <w:i/>
                <w:iCs/>
              </w:rPr>
              <w:t>P</w:t>
            </w:r>
            <w:r w:rsidR="00655533" w:rsidRPr="002A6675">
              <w:rPr>
                <w:i/>
                <w:iCs/>
              </w:rPr>
              <w:t>rovides a point of view or frame of reference for the rest of Genesis 1</w:t>
            </w:r>
          </w:p>
        </w:tc>
        <w:tc>
          <w:tcPr>
            <w:tcW w:w="1620" w:type="dxa"/>
            <w:shd w:val="clear" w:color="auto" w:fill="D9D9D9" w:themeFill="background1" w:themeFillShade="D9"/>
          </w:tcPr>
          <w:p w14:paraId="1194DCFF" w14:textId="77777777" w:rsidR="001526AB" w:rsidRDefault="001526AB" w:rsidP="00AF3AEF"/>
        </w:tc>
        <w:tc>
          <w:tcPr>
            <w:tcW w:w="2700" w:type="dxa"/>
            <w:shd w:val="clear" w:color="auto" w:fill="D9D9D9" w:themeFill="background1" w:themeFillShade="D9"/>
          </w:tcPr>
          <w:p w14:paraId="16EEE121" w14:textId="204D644C" w:rsidR="001526AB" w:rsidRDefault="00655533" w:rsidP="00AF3AEF">
            <w:r w:rsidRPr="00655533">
              <w:t>CREATOR</w:t>
            </w:r>
          </w:p>
        </w:tc>
      </w:tr>
      <w:tr w:rsidR="001526AB" w14:paraId="33D81E0B" w14:textId="77777777" w:rsidTr="00AF3AEF">
        <w:tc>
          <w:tcPr>
            <w:tcW w:w="9355" w:type="dxa"/>
            <w:gridSpan w:val="3"/>
          </w:tcPr>
          <w:p w14:paraId="56B9E020" w14:textId="5FA6FD33" w:rsidR="001526AB" w:rsidRPr="00B87665" w:rsidRDefault="00B87665" w:rsidP="00AF3AEF">
            <w:pPr>
              <w:rPr>
                <w:b/>
                <w:bCs/>
              </w:rPr>
            </w:pPr>
            <w:r w:rsidRPr="00B87665">
              <w:rPr>
                <w:b/>
                <w:bCs/>
                <w:color w:val="A6A6A6" w:themeColor="background1" w:themeShade="A6"/>
              </w:rPr>
              <w:t>1:3</w:t>
            </w:r>
            <w:r>
              <w:rPr>
                <w:b/>
                <w:bCs/>
              </w:rPr>
              <w:t xml:space="preserve"> </w:t>
            </w:r>
            <w:r w:rsidRPr="00A90A15">
              <w:rPr>
                <w:b/>
                <w:bCs/>
                <w:color w:val="275317" w:themeColor="accent6" w:themeShade="80"/>
              </w:rPr>
              <w:t>And God said, “Let there be light,” and there was light.</w:t>
            </w:r>
          </w:p>
        </w:tc>
      </w:tr>
      <w:tr w:rsidR="001526AB" w14:paraId="6E5796E1" w14:textId="77777777" w:rsidTr="00C72B9A">
        <w:tc>
          <w:tcPr>
            <w:tcW w:w="5035" w:type="dxa"/>
            <w:shd w:val="clear" w:color="auto" w:fill="F2F2F2" w:themeFill="background1" w:themeFillShade="F2"/>
          </w:tcPr>
          <w:p w14:paraId="05054D7D" w14:textId="239A3077" w:rsidR="001526AB" w:rsidRPr="002A6675" w:rsidRDefault="00655533" w:rsidP="00AF3AEF">
            <w:pPr>
              <w:rPr>
                <w:i/>
                <w:iCs/>
              </w:rPr>
            </w:pPr>
            <w:r w:rsidRPr="002A6675">
              <w:rPr>
                <w:i/>
                <w:iCs/>
                <w:color w:val="000000" w:themeColor="text1"/>
              </w:rPr>
              <w:t>Cloud cover turns from opaque to translucent</w:t>
            </w:r>
          </w:p>
        </w:tc>
        <w:tc>
          <w:tcPr>
            <w:tcW w:w="1620" w:type="dxa"/>
            <w:shd w:val="clear" w:color="auto" w:fill="F2F2F2" w:themeFill="background1" w:themeFillShade="F2"/>
          </w:tcPr>
          <w:p w14:paraId="377A5E72" w14:textId="68EAAE56" w:rsidR="001526AB" w:rsidRDefault="00A80CBA" w:rsidP="00AF3AEF">
            <w:r>
              <w:t xml:space="preserve">4.3 to 4.0 </w:t>
            </w:r>
            <w:r w:rsidR="00426A84">
              <w:t>G</w:t>
            </w:r>
            <w:r>
              <w:t>a</w:t>
            </w:r>
          </w:p>
        </w:tc>
        <w:tc>
          <w:tcPr>
            <w:tcW w:w="2700" w:type="dxa"/>
            <w:shd w:val="clear" w:color="auto" w:fill="F2F2F2" w:themeFill="background1" w:themeFillShade="F2"/>
          </w:tcPr>
          <w:p w14:paraId="6C86116E" w14:textId="4A584069" w:rsidR="001526AB" w:rsidRDefault="00655533" w:rsidP="00AF3AEF">
            <w:r w:rsidRPr="00655533">
              <w:t>SCIENCE (EVENT #4)</w:t>
            </w:r>
          </w:p>
        </w:tc>
      </w:tr>
      <w:tr w:rsidR="001526AB" w14:paraId="2F31699A" w14:textId="77777777" w:rsidTr="00AF3AEF">
        <w:tc>
          <w:tcPr>
            <w:tcW w:w="9355" w:type="dxa"/>
            <w:gridSpan w:val="3"/>
          </w:tcPr>
          <w:p w14:paraId="212BFA63" w14:textId="2A61E5DA" w:rsidR="001526AB" w:rsidRPr="00B87665" w:rsidRDefault="00B87665" w:rsidP="00AF3AEF">
            <w:pPr>
              <w:rPr>
                <w:b/>
                <w:bCs/>
              </w:rPr>
            </w:pPr>
            <w:r w:rsidRPr="00B87665">
              <w:rPr>
                <w:b/>
                <w:bCs/>
                <w:color w:val="A6A6A6" w:themeColor="background1" w:themeShade="A6"/>
              </w:rPr>
              <w:t>1:4</w:t>
            </w:r>
            <w:r>
              <w:rPr>
                <w:b/>
                <w:bCs/>
                <w:color w:val="A6A6A6" w:themeColor="background1" w:themeShade="A6"/>
              </w:rPr>
              <w:t>a</w:t>
            </w:r>
            <w:r>
              <w:rPr>
                <w:b/>
                <w:bCs/>
              </w:rPr>
              <w:t xml:space="preserve"> </w:t>
            </w:r>
            <w:r w:rsidRPr="00A90A15">
              <w:rPr>
                <w:b/>
                <w:bCs/>
                <w:color w:val="0F4761" w:themeColor="accent1" w:themeShade="BF"/>
              </w:rPr>
              <w:t>God saw that the light was good, </w:t>
            </w:r>
          </w:p>
        </w:tc>
      </w:tr>
      <w:tr w:rsidR="001526AB" w14:paraId="26C96DB2" w14:textId="77777777" w:rsidTr="00C72B9A">
        <w:tc>
          <w:tcPr>
            <w:tcW w:w="5035" w:type="dxa"/>
            <w:shd w:val="clear" w:color="auto" w:fill="D9D9D9" w:themeFill="background1" w:themeFillShade="D9"/>
          </w:tcPr>
          <w:p w14:paraId="15AD1748" w14:textId="77777777" w:rsidR="001526AB" w:rsidRDefault="001526AB" w:rsidP="00AF3AEF"/>
        </w:tc>
        <w:tc>
          <w:tcPr>
            <w:tcW w:w="1620" w:type="dxa"/>
            <w:shd w:val="clear" w:color="auto" w:fill="D9D9D9" w:themeFill="background1" w:themeFillShade="D9"/>
          </w:tcPr>
          <w:p w14:paraId="2C62F2EF" w14:textId="77777777" w:rsidR="001526AB" w:rsidRDefault="001526AB" w:rsidP="00AF3AEF"/>
        </w:tc>
        <w:tc>
          <w:tcPr>
            <w:tcW w:w="2700" w:type="dxa"/>
            <w:shd w:val="clear" w:color="auto" w:fill="D9D9D9" w:themeFill="background1" w:themeFillShade="D9"/>
          </w:tcPr>
          <w:p w14:paraId="6B0E8321" w14:textId="0C693088" w:rsidR="001526AB" w:rsidRDefault="00655533" w:rsidP="00AF3AEF">
            <w:r w:rsidRPr="00655533">
              <w:t>CREATOR</w:t>
            </w:r>
          </w:p>
        </w:tc>
      </w:tr>
      <w:bookmarkEnd w:id="1"/>
      <w:tr w:rsidR="001526AB" w14:paraId="5B71D9E9" w14:textId="77777777" w:rsidTr="00AF3AEF">
        <w:tc>
          <w:tcPr>
            <w:tcW w:w="9355" w:type="dxa"/>
            <w:gridSpan w:val="3"/>
          </w:tcPr>
          <w:p w14:paraId="30377AE1" w14:textId="6D6B6C64" w:rsidR="001526AB" w:rsidRDefault="00B87665" w:rsidP="00AF3AEF">
            <w:r w:rsidRPr="00B87665">
              <w:rPr>
                <w:b/>
                <w:bCs/>
                <w:color w:val="A6A6A6" w:themeColor="background1" w:themeShade="A6"/>
              </w:rPr>
              <w:t>1:4b – 5</w:t>
            </w:r>
            <w:r w:rsidRPr="00B87665">
              <w:rPr>
                <w:color w:val="A6A6A6" w:themeColor="background1" w:themeShade="A6"/>
              </w:rPr>
              <w:t xml:space="preserve"> </w:t>
            </w:r>
            <w:r w:rsidRPr="00A90A15">
              <w:rPr>
                <w:b/>
                <w:bCs/>
                <w:color w:val="0F4761" w:themeColor="accent1" w:themeShade="BF"/>
              </w:rPr>
              <w:t>and he separated the light from the darkness. </w:t>
            </w:r>
            <w:r w:rsidRPr="00A90A15">
              <w:rPr>
                <w:b/>
                <w:bCs/>
                <w:color w:val="0F4761" w:themeColor="accent1" w:themeShade="BF"/>
                <w:vertAlign w:val="superscript"/>
              </w:rPr>
              <w:t> </w:t>
            </w:r>
            <w:r w:rsidRPr="00A90A15">
              <w:rPr>
                <w:b/>
                <w:bCs/>
                <w:color w:val="0F4761" w:themeColor="accent1" w:themeShade="BF"/>
              </w:rPr>
              <w:t>God called the light “day,” and the darkness he called “night.” And there was evening, and there was morning</w:t>
            </w:r>
            <w:r w:rsidR="00D355DB" w:rsidRPr="00A90A15">
              <w:rPr>
                <w:b/>
                <w:bCs/>
                <w:color w:val="0F4761" w:themeColor="accent1" w:themeShade="BF"/>
              </w:rPr>
              <w:t xml:space="preserve"> - </w:t>
            </w:r>
            <w:r w:rsidRPr="00A90A15">
              <w:rPr>
                <w:b/>
                <w:bCs/>
                <w:color w:val="0F4761" w:themeColor="accent1" w:themeShade="BF"/>
              </w:rPr>
              <w:t>the first day.</w:t>
            </w:r>
          </w:p>
        </w:tc>
      </w:tr>
      <w:tr w:rsidR="001526AB" w14:paraId="60531FED" w14:textId="77777777" w:rsidTr="00C72B9A">
        <w:tc>
          <w:tcPr>
            <w:tcW w:w="5035" w:type="dxa"/>
            <w:shd w:val="clear" w:color="auto" w:fill="D9D9D9" w:themeFill="background1" w:themeFillShade="D9"/>
          </w:tcPr>
          <w:p w14:paraId="39C1A71F" w14:textId="77777777" w:rsidR="001526AB" w:rsidRDefault="001526AB" w:rsidP="00AF3AEF"/>
        </w:tc>
        <w:tc>
          <w:tcPr>
            <w:tcW w:w="1620" w:type="dxa"/>
            <w:shd w:val="clear" w:color="auto" w:fill="D9D9D9" w:themeFill="background1" w:themeFillShade="D9"/>
          </w:tcPr>
          <w:p w14:paraId="5535242E" w14:textId="77777777" w:rsidR="001526AB" w:rsidRDefault="001526AB" w:rsidP="00AF3AEF"/>
        </w:tc>
        <w:tc>
          <w:tcPr>
            <w:tcW w:w="2700" w:type="dxa"/>
            <w:shd w:val="clear" w:color="auto" w:fill="D9D9D9" w:themeFill="background1" w:themeFillShade="D9"/>
          </w:tcPr>
          <w:p w14:paraId="72B9E355" w14:textId="5D6FD51D" w:rsidR="001526AB" w:rsidRDefault="00655533" w:rsidP="00AF3AEF">
            <w:r w:rsidRPr="00655533">
              <w:t>METAPHOR</w:t>
            </w:r>
          </w:p>
        </w:tc>
      </w:tr>
      <w:tr w:rsidR="001526AB" w14:paraId="689D4866" w14:textId="77777777" w:rsidTr="00AF3AEF">
        <w:tc>
          <w:tcPr>
            <w:tcW w:w="9355" w:type="dxa"/>
            <w:gridSpan w:val="3"/>
          </w:tcPr>
          <w:p w14:paraId="597E9815" w14:textId="09C2D571" w:rsidR="001526AB" w:rsidRPr="00B87665" w:rsidRDefault="00B87665" w:rsidP="00AF3AEF">
            <w:pPr>
              <w:rPr>
                <w:b/>
                <w:bCs/>
              </w:rPr>
            </w:pPr>
            <w:r w:rsidRPr="00C97693">
              <w:rPr>
                <w:b/>
                <w:bCs/>
                <w:color w:val="A6A6A6" w:themeColor="background1" w:themeShade="A6"/>
                <w:shd w:val="clear" w:color="auto" w:fill="FFFFFF" w:themeFill="background1"/>
              </w:rPr>
              <w:t>1:6 – 8a</w:t>
            </w:r>
            <w:r w:rsidRPr="00C97693">
              <w:rPr>
                <w:b/>
                <w:bCs/>
                <w:color w:val="A6A6A6" w:themeColor="background1" w:themeShade="A6"/>
              </w:rPr>
              <w:t xml:space="preserve"> </w:t>
            </w:r>
            <w:r w:rsidRPr="001D5393">
              <w:rPr>
                <w:b/>
                <w:bCs/>
                <w:color w:val="275317" w:themeColor="accent6" w:themeShade="80"/>
              </w:rPr>
              <w:t>And God said, “Let there be a vault between the waters to separate water from water.”</w:t>
            </w:r>
            <w:r w:rsidRPr="001D5393">
              <w:rPr>
                <w:b/>
                <w:bCs/>
                <w:color w:val="275317" w:themeColor="accent6" w:themeShade="80"/>
                <w:vertAlign w:val="superscript"/>
              </w:rPr>
              <w:t> </w:t>
            </w:r>
            <w:r w:rsidRPr="001D5393">
              <w:rPr>
                <w:b/>
                <w:bCs/>
                <w:color w:val="275317" w:themeColor="accent6" w:themeShade="80"/>
              </w:rPr>
              <w:t>So God made the vault and separated the water under the vault from the water above it. And it was so. God called the vault “sky.”</w:t>
            </w:r>
          </w:p>
        </w:tc>
      </w:tr>
      <w:tr w:rsidR="001526AB" w14:paraId="0F00E0EF" w14:textId="77777777" w:rsidTr="00C72B9A">
        <w:tc>
          <w:tcPr>
            <w:tcW w:w="5035" w:type="dxa"/>
            <w:shd w:val="clear" w:color="auto" w:fill="F2F2F2" w:themeFill="background1" w:themeFillShade="F2"/>
          </w:tcPr>
          <w:p w14:paraId="74EF6B09" w14:textId="126AB57E" w:rsidR="001526AB" w:rsidRPr="002A6675" w:rsidRDefault="00655533" w:rsidP="00AF3AEF">
            <w:pPr>
              <w:rPr>
                <w:i/>
                <w:iCs/>
              </w:rPr>
            </w:pPr>
            <w:r w:rsidRPr="002A6675">
              <w:rPr>
                <w:i/>
                <w:iCs/>
                <w:color w:val="000000" w:themeColor="text1"/>
              </w:rPr>
              <w:t>Water cycle created</w:t>
            </w:r>
          </w:p>
        </w:tc>
        <w:tc>
          <w:tcPr>
            <w:tcW w:w="1620" w:type="dxa"/>
            <w:shd w:val="clear" w:color="auto" w:fill="F2F2F2" w:themeFill="background1" w:themeFillShade="F2"/>
          </w:tcPr>
          <w:p w14:paraId="1FEA2D62" w14:textId="2B79A142" w:rsidR="001526AB" w:rsidRDefault="005F1E66" w:rsidP="00AF3AEF">
            <w:r>
              <w:t xml:space="preserve">4.0 to 3.8 </w:t>
            </w:r>
            <w:r w:rsidR="00375F57">
              <w:t>G</w:t>
            </w:r>
            <w:r>
              <w:t>a</w:t>
            </w:r>
          </w:p>
        </w:tc>
        <w:tc>
          <w:tcPr>
            <w:tcW w:w="2700" w:type="dxa"/>
            <w:shd w:val="clear" w:color="auto" w:fill="F2F2F2" w:themeFill="background1" w:themeFillShade="F2"/>
          </w:tcPr>
          <w:p w14:paraId="75DBDED7" w14:textId="3A6044C5" w:rsidR="001526AB" w:rsidRDefault="00655533" w:rsidP="00AF3AEF">
            <w:r w:rsidRPr="00655533">
              <w:t>SCIENCE (EVENT #5)</w:t>
            </w:r>
          </w:p>
        </w:tc>
      </w:tr>
      <w:tr w:rsidR="001526AB" w14:paraId="3A1702D4" w14:textId="77777777" w:rsidTr="00AF3AEF">
        <w:tc>
          <w:tcPr>
            <w:tcW w:w="9355" w:type="dxa"/>
            <w:gridSpan w:val="3"/>
          </w:tcPr>
          <w:p w14:paraId="2EB392E4" w14:textId="53943CAE" w:rsidR="001526AB" w:rsidRPr="00D355DB" w:rsidRDefault="00D355DB" w:rsidP="00AF3AEF">
            <w:pPr>
              <w:rPr>
                <w:b/>
                <w:bCs/>
              </w:rPr>
            </w:pPr>
            <w:bookmarkStart w:id="4" w:name="_Hlk216287870"/>
            <w:r w:rsidRPr="00D355DB">
              <w:rPr>
                <w:b/>
                <w:bCs/>
                <w:color w:val="A6A6A6" w:themeColor="background1" w:themeShade="A6"/>
              </w:rPr>
              <w:t>1:8b</w:t>
            </w:r>
            <w:r>
              <w:rPr>
                <w:b/>
                <w:bCs/>
              </w:rPr>
              <w:t xml:space="preserve"> </w:t>
            </w:r>
            <w:r w:rsidRPr="001D5393">
              <w:rPr>
                <w:b/>
                <w:bCs/>
                <w:color w:val="0F4761" w:themeColor="accent1" w:themeShade="BF"/>
              </w:rPr>
              <w:t>And there was evening, and there was morning—the second day.</w:t>
            </w:r>
          </w:p>
        </w:tc>
      </w:tr>
      <w:bookmarkEnd w:id="4"/>
      <w:tr w:rsidR="00655533" w14:paraId="6FA92900" w14:textId="77777777" w:rsidTr="00C72B9A">
        <w:tc>
          <w:tcPr>
            <w:tcW w:w="5035" w:type="dxa"/>
            <w:shd w:val="clear" w:color="auto" w:fill="D9D9D9" w:themeFill="background1" w:themeFillShade="D9"/>
          </w:tcPr>
          <w:p w14:paraId="1FD45C3B" w14:textId="77777777" w:rsidR="00655533" w:rsidRDefault="00655533" w:rsidP="00655533"/>
        </w:tc>
        <w:tc>
          <w:tcPr>
            <w:tcW w:w="1620" w:type="dxa"/>
            <w:shd w:val="clear" w:color="auto" w:fill="D9D9D9" w:themeFill="background1" w:themeFillShade="D9"/>
          </w:tcPr>
          <w:p w14:paraId="30E2F569" w14:textId="77777777" w:rsidR="00655533" w:rsidRDefault="00655533" w:rsidP="00655533"/>
        </w:tc>
        <w:tc>
          <w:tcPr>
            <w:tcW w:w="2700" w:type="dxa"/>
            <w:shd w:val="clear" w:color="auto" w:fill="D9D9D9" w:themeFill="background1" w:themeFillShade="D9"/>
          </w:tcPr>
          <w:p w14:paraId="0DED9CE8" w14:textId="3DFBA470" w:rsidR="00655533" w:rsidRDefault="00655533" w:rsidP="00655533">
            <w:r w:rsidRPr="00655533">
              <w:t>METAPHOR</w:t>
            </w:r>
          </w:p>
        </w:tc>
      </w:tr>
      <w:tr w:rsidR="00655533" w14:paraId="20EDA606" w14:textId="77777777" w:rsidTr="00AF3AEF">
        <w:tc>
          <w:tcPr>
            <w:tcW w:w="9355" w:type="dxa"/>
            <w:gridSpan w:val="3"/>
          </w:tcPr>
          <w:p w14:paraId="66F6B0E8" w14:textId="10DA98FC" w:rsidR="00655533" w:rsidRPr="00D355DB" w:rsidRDefault="00655533" w:rsidP="00655533">
            <w:pPr>
              <w:rPr>
                <w:b/>
                <w:bCs/>
              </w:rPr>
            </w:pPr>
            <w:r w:rsidRPr="00D355DB">
              <w:rPr>
                <w:b/>
                <w:bCs/>
                <w:color w:val="A6A6A6" w:themeColor="background1" w:themeShade="A6"/>
              </w:rPr>
              <w:t>1:9 – 1:10</w:t>
            </w:r>
            <w:r>
              <w:rPr>
                <w:b/>
                <w:bCs/>
                <w:color w:val="A6A6A6" w:themeColor="background1" w:themeShade="A6"/>
              </w:rPr>
              <w:t>a</w:t>
            </w:r>
            <w:r w:rsidRPr="00D355DB">
              <w:rPr>
                <w:b/>
                <w:bCs/>
              </w:rPr>
              <w:t xml:space="preserve"> </w:t>
            </w:r>
            <w:r w:rsidRPr="001D5393">
              <w:rPr>
                <w:b/>
                <w:bCs/>
                <w:color w:val="275317" w:themeColor="accent6" w:themeShade="80"/>
              </w:rPr>
              <w:t>And God said, “Let the water under the sky be gathered to one place, and let dry ground appear.” And it was so. God called the dry ground “land,” and the gathered waters he called “seas.”</w:t>
            </w:r>
          </w:p>
        </w:tc>
      </w:tr>
      <w:tr w:rsidR="00655533" w14:paraId="14402DB8" w14:textId="77777777" w:rsidTr="00C72B9A">
        <w:tc>
          <w:tcPr>
            <w:tcW w:w="5035" w:type="dxa"/>
            <w:shd w:val="clear" w:color="auto" w:fill="F2F2F2" w:themeFill="background1" w:themeFillShade="F2"/>
          </w:tcPr>
          <w:p w14:paraId="580703AD" w14:textId="6092E233" w:rsidR="00655533" w:rsidRPr="002A6675" w:rsidRDefault="00655533" w:rsidP="00655533">
            <w:pPr>
              <w:rPr>
                <w:i/>
                <w:iCs/>
              </w:rPr>
            </w:pPr>
            <w:r w:rsidRPr="002A6675">
              <w:rPr>
                <w:i/>
                <w:iCs/>
                <w:color w:val="000000" w:themeColor="text1"/>
              </w:rPr>
              <w:t>Land appears out of oceans</w:t>
            </w:r>
          </w:p>
        </w:tc>
        <w:tc>
          <w:tcPr>
            <w:tcW w:w="1620" w:type="dxa"/>
            <w:shd w:val="clear" w:color="auto" w:fill="F2F2F2" w:themeFill="background1" w:themeFillShade="F2"/>
          </w:tcPr>
          <w:p w14:paraId="2024F956" w14:textId="48284DFE" w:rsidR="00655533" w:rsidRDefault="00217712" w:rsidP="00655533">
            <w:r>
              <w:t xml:space="preserve">3.8 to 2.5 </w:t>
            </w:r>
            <w:r w:rsidR="002E1D43">
              <w:t>G</w:t>
            </w:r>
            <w:r>
              <w:t>a</w:t>
            </w:r>
          </w:p>
        </w:tc>
        <w:tc>
          <w:tcPr>
            <w:tcW w:w="2700" w:type="dxa"/>
            <w:shd w:val="clear" w:color="auto" w:fill="F2F2F2" w:themeFill="background1" w:themeFillShade="F2"/>
          </w:tcPr>
          <w:p w14:paraId="457E2AE3" w14:textId="26CC010C" w:rsidR="00655533" w:rsidRDefault="00655533" w:rsidP="00655533">
            <w:r w:rsidRPr="00655533">
              <w:t>SCIENCE (EVENT #6)</w:t>
            </w:r>
          </w:p>
        </w:tc>
      </w:tr>
      <w:tr w:rsidR="00655533" w14:paraId="739E56BE" w14:textId="77777777" w:rsidTr="00AF3AEF">
        <w:tc>
          <w:tcPr>
            <w:tcW w:w="9355" w:type="dxa"/>
            <w:gridSpan w:val="3"/>
          </w:tcPr>
          <w:p w14:paraId="40681299" w14:textId="2A2CA54F" w:rsidR="00655533" w:rsidRPr="00D355DB" w:rsidRDefault="00655533" w:rsidP="00655533">
            <w:pPr>
              <w:rPr>
                <w:b/>
                <w:bCs/>
              </w:rPr>
            </w:pPr>
            <w:r w:rsidRPr="00D355DB">
              <w:rPr>
                <w:b/>
                <w:bCs/>
                <w:color w:val="A6A6A6" w:themeColor="background1" w:themeShade="A6"/>
              </w:rPr>
              <w:t>1:10b</w:t>
            </w:r>
            <w:r>
              <w:rPr>
                <w:b/>
                <w:bCs/>
              </w:rPr>
              <w:t xml:space="preserve"> </w:t>
            </w:r>
            <w:r w:rsidRPr="001D5393">
              <w:rPr>
                <w:b/>
                <w:bCs/>
                <w:color w:val="0F4761" w:themeColor="accent1" w:themeShade="BF"/>
              </w:rPr>
              <w:t>And God saw that it was good.</w:t>
            </w:r>
          </w:p>
        </w:tc>
      </w:tr>
      <w:tr w:rsidR="00655533" w14:paraId="05F72579" w14:textId="77777777" w:rsidTr="00C72B9A">
        <w:tc>
          <w:tcPr>
            <w:tcW w:w="5035" w:type="dxa"/>
            <w:shd w:val="clear" w:color="auto" w:fill="D9D9D9" w:themeFill="background1" w:themeFillShade="D9"/>
          </w:tcPr>
          <w:p w14:paraId="1C729BBB" w14:textId="77777777" w:rsidR="00655533" w:rsidRDefault="00655533" w:rsidP="00655533"/>
        </w:tc>
        <w:tc>
          <w:tcPr>
            <w:tcW w:w="1620" w:type="dxa"/>
            <w:shd w:val="clear" w:color="auto" w:fill="D9D9D9" w:themeFill="background1" w:themeFillShade="D9"/>
          </w:tcPr>
          <w:p w14:paraId="73CD0D34" w14:textId="77777777" w:rsidR="00655533" w:rsidRDefault="00655533" w:rsidP="00655533"/>
        </w:tc>
        <w:tc>
          <w:tcPr>
            <w:tcW w:w="2700" w:type="dxa"/>
            <w:shd w:val="clear" w:color="auto" w:fill="D9D9D9" w:themeFill="background1" w:themeFillShade="D9"/>
          </w:tcPr>
          <w:p w14:paraId="1C806D8B" w14:textId="360B152F" w:rsidR="00655533" w:rsidRDefault="00655533" w:rsidP="00655533">
            <w:r w:rsidRPr="00655533">
              <w:t>CREATOR</w:t>
            </w:r>
          </w:p>
        </w:tc>
      </w:tr>
      <w:tr w:rsidR="00655533" w14:paraId="477D16D1" w14:textId="77777777" w:rsidTr="00AF3AEF">
        <w:tc>
          <w:tcPr>
            <w:tcW w:w="9355" w:type="dxa"/>
            <w:gridSpan w:val="3"/>
          </w:tcPr>
          <w:p w14:paraId="75653A5E" w14:textId="237A435F" w:rsidR="00655533" w:rsidRPr="0089355A" w:rsidRDefault="00655533" w:rsidP="00655533">
            <w:pPr>
              <w:rPr>
                <w:b/>
                <w:bCs/>
              </w:rPr>
            </w:pPr>
            <w:r w:rsidRPr="0089355A">
              <w:rPr>
                <w:b/>
                <w:bCs/>
                <w:color w:val="A6A6A6" w:themeColor="background1" w:themeShade="A6"/>
              </w:rPr>
              <w:t>1:11 – 12a</w:t>
            </w:r>
            <w:r>
              <w:rPr>
                <w:b/>
                <w:bCs/>
              </w:rPr>
              <w:t xml:space="preserve"> </w:t>
            </w:r>
            <w:r w:rsidRPr="001D5393">
              <w:rPr>
                <w:b/>
                <w:bCs/>
                <w:color w:val="275317" w:themeColor="accent6" w:themeShade="80"/>
              </w:rPr>
              <w:t>Then God said, “Let the land produce vegetation: seed-bearing plants and trees on the land that bear fruit with seed in it, according to their various kinds.” And it was so. The land produced vegetation: plants bearing seed according to their kinds and trees bearing fruit with seed in it according to their kinds.</w:t>
            </w:r>
          </w:p>
        </w:tc>
      </w:tr>
      <w:tr w:rsidR="00655533" w14:paraId="7545EA1B" w14:textId="77777777" w:rsidTr="00C72B9A">
        <w:tc>
          <w:tcPr>
            <w:tcW w:w="5035" w:type="dxa"/>
            <w:shd w:val="clear" w:color="auto" w:fill="F2F2F2" w:themeFill="background1" w:themeFillShade="F2"/>
          </w:tcPr>
          <w:p w14:paraId="24E134B5" w14:textId="4F6F90AF" w:rsidR="00655533" w:rsidRPr="002A6675" w:rsidRDefault="00655533" w:rsidP="00655533">
            <w:pPr>
              <w:rPr>
                <w:i/>
                <w:iCs/>
                <w:color w:val="000000" w:themeColor="text1"/>
              </w:rPr>
            </w:pPr>
            <w:r w:rsidRPr="002A6675">
              <w:rPr>
                <w:i/>
                <w:iCs/>
                <w:color w:val="000000" w:themeColor="text1"/>
              </w:rPr>
              <w:t>Photosynthetic organisms appear on land</w:t>
            </w:r>
          </w:p>
        </w:tc>
        <w:tc>
          <w:tcPr>
            <w:tcW w:w="1620" w:type="dxa"/>
            <w:shd w:val="clear" w:color="auto" w:fill="F2F2F2" w:themeFill="background1" w:themeFillShade="F2"/>
          </w:tcPr>
          <w:p w14:paraId="6EAFC2FE" w14:textId="47BC2D5E" w:rsidR="00655533" w:rsidRDefault="00C72B9A" w:rsidP="00655533">
            <w:r>
              <w:t xml:space="preserve">480 </w:t>
            </w:r>
            <w:r w:rsidR="0014071F">
              <w:t>M</w:t>
            </w:r>
            <w:r>
              <w:t>a</w:t>
            </w:r>
          </w:p>
        </w:tc>
        <w:tc>
          <w:tcPr>
            <w:tcW w:w="2700" w:type="dxa"/>
            <w:shd w:val="clear" w:color="auto" w:fill="F2F2F2" w:themeFill="background1" w:themeFillShade="F2"/>
          </w:tcPr>
          <w:p w14:paraId="67D86FCD" w14:textId="26F0F052" w:rsidR="00655533" w:rsidRDefault="00655533" w:rsidP="00655533">
            <w:r w:rsidRPr="00655533">
              <w:t>SCIENCE (EVENT #7)</w:t>
            </w:r>
          </w:p>
        </w:tc>
      </w:tr>
      <w:tr w:rsidR="00655533" w14:paraId="3C4C21D7" w14:textId="77777777" w:rsidTr="00AF3AEF">
        <w:tc>
          <w:tcPr>
            <w:tcW w:w="9355" w:type="dxa"/>
            <w:gridSpan w:val="3"/>
          </w:tcPr>
          <w:p w14:paraId="1632F776" w14:textId="133D2DF2" w:rsidR="00655533" w:rsidRPr="0089355A" w:rsidRDefault="00655533" w:rsidP="00655533">
            <w:pPr>
              <w:rPr>
                <w:b/>
                <w:bCs/>
              </w:rPr>
            </w:pPr>
            <w:r w:rsidRPr="0089355A">
              <w:rPr>
                <w:b/>
                <w:bCs/>
                <w:color w:val="A6A6A6" w:themeColor="background1" w:themeShade="A6"/>
              </w:rPr>
              <w:t xml:space="preserve">1:12b – 13 </w:t>
            </w:r>
            <w:r w:rsidRPr="001D5393">
              <w:rPr>
                <w:b/>
                <w:bCs/>
                <w:color w:val="0F4761" w:themeColor="accent1" w:themeShade="BF"/>
              </w:rPr>
              <w:t>And God saw that it was good. And there was evening, and there was morning—the third day.</w:t>
            </w:r>
          </w:p>
        </w:tc>
      </w:tr>
      <w:tr w:rsidR="00655533" w14:paraId="1EF925AF" w14:textId="77777777" w:rsidTr="00C72B9A">
        <w:tc>
          <w:tcPr>
            <w:tcW w:w="5035" w:type="dxa"/>
            <w:shd w:val="clear" w:color="auto" w:fill="D9D9D9" w:themeFill="background1" w:themeFillShade="D9"/>
          </w:tcPr>
          <w:p w14:paraId="4FBB02E1" w14:textId="77777777" w:rsidR="00655533" w:rsidRDefault="00655533" w:rsidP="00655533"/>
        </w:tc>
        <w:tc>
          <w:tcPr>
            <w:tcW w:w="1620" w:type="dxa"/>
            <w:shd w:val="clear" w:color="auto" w:fill="D9D9D9" w:themeFill="background1" w:themeFillShade="D9"/>
          </w:tcPr>
          <w:p w14:paraId="546A6068" w14:textId="77777777" w:rsidR="00655533" w:rsidRDefault="00655533" w:rsidP="00655533"/>
        </w:tc>
        <w:tc>
          <w:tcPr>
            <w:tcW w:w="2700" w:type="dxa"/>
            <w:shd w:val="clear" w:color="auto" w:fill="D9D9D9" w:themeFill="background1" w:themeFillShade="D9"/>
          </w:tcPr>
          <w:p w14:paraId="10015A7D" w14:textId="343C9468" w:rsidR="00655533" w:rsidRDefault="00655533" w:rsidP="00655533">
            <w:r w:rsidRPr="00655533">
              <w:t>CREATOR</w:t>
            </w:r>
            <w:r>
              <w:t xml:space="preserve"> + METAPHOR</w:t>
            </w:r>
          </w:p>
        </w:tc>
      </w:tr>
      <w:bookmarkEnd w:id="2"/>
    </w:tbl>
    <w:p w14:paraId="5E049C56" w14:textId="74FD275D" w:rsidR="008D2D54" w:rsidRDefault="008D2D54" w:rsidP="00C0692D"/>
    <w:p w14:paraId="21A3213D" w14:textId="114B1365" w:rsidR="001526AB" w:rsidRPr="0047771A" w:rsidRDefault="007C2B72" w:rsidP="00BB3A6C">
      <w:pPr>
        <w:pStyle w:val="IntenseQuote"/>
        <w:rPr>
          <w:b/>
          <w:bCs/>
        </w:rPr>
      </w:pPr>
      <w:r w:rsidRPr="007C2B72">
        <w:rPr>
          <w:b/>
          <w:bCs/>
        </w:rPr>
        <w:lastRenderedPageBreak/>
        <w:t>Yôm</w:t>
      </w:r>
      <w:r w:rsidRPr="0047771A">
        <w:rPr>
          <w:b/>
          <w:bCs/>
        </w:rPr>
        <w:t xml:space="preserve"> </w:t>
      </w:r>
      <w:r w:rsidR="00BB3A6C" w:rsidRPr="0047771A">
        <w:rPr>
          <w:b/>
          <w:bCs/>
        </w:rPr>
        <w:t>4 t</w:t>
      </w:r>
      <w:r w:rsidR="00A838AE">
        <w:rPr>
          <w:b/>
          <w:bCs/>
        </w:rPr>
        <w:t>hrough</w:t>
      </w:r>
      <w:r w:rsidR="00BB3A6C" w:rsidRPr="0047771A">
        <w:rPr>
          <w:b/>
          <w:bCs/>
        </w:rPr>
        <w:t xml:space="preserve"> the Beginning of </w:t>
      </w:r>
      <w:r w:rsidRPr="007C2B72">
        <w:rPr>
          <w:b/>
          <w:bCs/>
        </w:rPr>
        <w:t>Yôm</w:t>
      </w:r>
      <w:r w:rsidRPr="0047771A">
        <w:rPr>
          <w:b/>
          <w:bCs/>
        </w:rPr>
        <w:t xml:space="preserve"> </w:t>
      </w:r>
      <w:r w:rsidR="00BB3A6C" w:rsidRPr="0047771A">
        <w:rPr>
          <w:b/>
          <w:bCs/>
        </w:rPr>
        <w:t xml:space="preserve">6 </w:t>
      </w:r>
    </w:p>
    <w:tbl>
      <w:tblPr>
        <w:tblStyle w:val="TableGrid"/>
        <w:tblW w:w="9355" w:type="dxa"/>
        <w:tblLook w:val="04A0" w:firstRow="1" w:lastRow="0" w:firstColumn="1" w:lastColumn="0" w:noHBand="0" w:noVBand="1"/>
      </w:tblPr>
      <w:tblGrid>
        <w:gridCol w:w="4855"/>
        <w:gridCol w:w="1800"/>
        <w:gridCol w:w="2700"/>
      </w:tblGrid>
      <w:tr w:rsidR="00E60B78" w:rsidRPr="00E60B78" w14:paraId="1D00B893" w14:textId="77777777" w:rsidTr="00AF3AEF">
        <w:tc>
          <w:tcPr>
            <w:tcW w:w="9355" w:type="dxa"/>
            <w:gridSpan w:val="3"/>
          </w:tcPr>
          <w:p w14:paraId="216E3C01" w14:textId="5416994A" w:rsidR="00E60B78" w:rsidRPr="00E60B78" w:rsidRDefault="00E60B78" w:rsidP="00AF3AEF">
            <w:pPr>
              <w:rPr>
                <w:b/>
                <w:bCs/>
              </w:rPr>
            </w:pPr>
            <w:r w:rsidRPr="00E60B78">
              <w:rPr>
                <w:b/>
                <w:bCs/>
                <w:color w:val="A6A6A6" w:themeColor="background1" w:themeShade="A6"/>
              </w:rPr>
              <w:t>1:14 – 18</w:t>
            </w:r>
            <w:r w:rsidR="00F410BF">
              <w:rPr>
                <w:b/>
                <w:bCs/>
                <w:color w:val="A6A6A6" w:themeColor="background1" w:themeShade="A6"/>
              </w:rPr>
              <w:t>a</w:t>
            </w:r>
            <w:r>
              <w:rPr>
                <w:b/>
                <w:bCs/>
              </w:rPr>
              <w:t xml:space="preserve"> </w:t>
            </w:r>
            <w:r w:rsidRPr="00FE57E8">
              <w:rPr>
                <w:b/>
                <w:bCs/>
                <w:color w:val="275317" w:themeColor="accent6" w:themeShade="80"/>
              </w:rPr>
              <w:t>And God said, “Let there be lights in the vault of the sky to separate the day from the night, and let them serve as signs to mark sacred times, and days and years, </w:t>
            </w:r>
            <w:r w:rsidRPr="00FE57E8">
              <w:rPr>
                <w:b/>
                <w:bCs/>
                <w:color w:val="275317" w:themeColor="accent6" w:themeShade="80"/>
                <w:vertAlign w:val="superscript"/>
              </w:rPr>
              <w:t> </w:t>
            </w:r>
            <w:r w:rsidRPr="00FE57E8">
              <w:rPr>
                <w:b/>
                <w:bCs/>
                <w:color w:val="275317" w:themeColor="accent6" w:themeShade="80"/>
              </w:rPr>
              <w:t>and let them be lights in the vault of the sky to give light on the earth.” And it was so. God made two great lights—the greater light to govern the day and the lesser light to govern the night. He also made the stars. God set them in the vault of the sky to give light on the earth, </w:t>
            </w:r>
            <w:r w:rsidRPr="00FE57E8">
              <w:rPr>
                <w:b/>
                <w:bCs/>
                <w:color w:val="275317" w:themeColor="accent6" w:themeShade="80"/>
                <w:vertAlign w:val="superscript"/>
              </w:rPr>
              <w:t> </w:t>
            </w:r>
            <w:r w:rsidRPr="00FE57E8">
              <w:rPr>
                <w:b/>
                <w:bCs/>
                <w:color w:val="275317" w:themeColor="accent6" w:themeShade="80"/>
              </w:rPr>
              <w:t>to govern the day and the night, and to separate light from darkness. </w:t>
            </w:r>
          </w:p>
        </w:tc>
      </w:tr>
      <w:tr w:rsidR="008D2D54" w14:paraId="1B528508" w14:textId="77777777" w:rsidTr="00C72B9A">
        <w:tc>
          <w:tcPr>
            <w:tcW w:w="4855" w:type="dxa"/>
            <w:shd w:val="clear" w:color="auto" w:fill="F2F2F2" w:themeFill="background1" w:themeFillShade="F2"/>
          </w:tcPr>
          <w:p w14:paraId="065D488E" w14:textId="02D1E2A2" w:rsidR="008D2D54" w:rsidRPr="00F410BF" w:rsidRDefault="00C72B9A" w:rsidP="00AF3AEF">
            <w:pPr>
              <w:rPr>
                <w:i/>
                <w:iCs/>
              </w:rPr>
            </w:pPr>
            <w:r>
              <w:rPr>
                <w:i/>
                <w:iCs/>
              </w:rPr>
              <w:t>Completion of g</w:t>
            </w:r>
            <w:r w:rsidR="00C14AB9" w:rsidRPr="00F410BF">
              <w:rPr>
                <w:i/>
                <w:iCs/>
              </w:rPr>
              <w:t>reat oxygenation event</w:t>
            </w:r>
            <w:r>
              <w:rPr>
                <w:i/>
                <w:iCs/>
              </w:rPr>
              <w:t xml:space="preserve"> and boring billion</w:t>
            </w:r>
          </w:p>
        </w:tc>
        <w:tc>
          <w:tcPr>
            <w:tcW w:w="1800" w:type="dxa"/>
            <w:shd w:val="clear" w:color="auto" w:fill="F2F2F2" w:themeFill="background1" w:themeFillShade="F2"/>
          </w:tcPr>
          <w:p w14:paraId="43B51FEA" w14:textId="424A8EDC" w:rsidR="008D2D54" w:rsidRDefault="00C72B9A" w:rsidP="00AF3AEF">
            <w:r>
              <w:t xml:space="preserve">450 </w:t>
            </w:r>
            <w:r w:rsidR="006D429F">
              <w:t>M</w:t>
            </w:r>
            <w:r>
              <w:t>a</w:t>
            </w:r>
          </w:p>
        </w:tc>
        <w:tc>
          <w:tcPr>
            <w:tcW w:w="2700" w:type="dxa"/>
            <w:shd w:val="clear" w:color="auto" w:fill="F2F2F2" w:themeFill="background1" w:themeFillShade="F2"/>
          </w:tcPr>
          <w:p w14:paraId="169633EB" w14:textId="15DBBBC5" w:rsidR="008D2D54" w:rsidRDefault="008D2D54" w:rsidP="00AF3AEF">
            <w:r>
              <w:t xml:space="preserve">SCIENCE </w:t>
            </w:r>
            <w:r w:rsidR="00C14AB9">
              <w:t xml:space="preserve">(EVENT </w:t>
            </w:r>
            <w:r>
              <w:t>#</w:t>
            </w:r>
            <w:r w:rsidR="00C14AB9">
              <w:t>8)</w:t>
            </w:r>
          </w:p>
        </w:tc>
      </w:tr>
      <w:tr w:rsidR="008D2D54" w14:paraId="1BEE0944" w14:textId="77777777" w:rsidTr="00AF3AEF">
        <w:tc>
          <w:tcPr>
            <w:tcW w:w="9355" w:type="dxa"/>
            <w:gridSpan w:val="3"/>
          </w:tcPr>
          <w:p w14:paraId="47C64265" w14:textId="6A738C04" w:rsidR="008D2D54" w:rsidRPr="00E54F71" w:rsidRDefault="008D2D54" w:rsidP="00AF3AEF">
            <w:pPr>
              <w:rPr>
                <w:b/>
                <w:bCs/>
              </w:rPr>
            </w:pPr>
            <w:r w:rsidRPr="00E54F71">
              <w:rPr>
                <w:b/>
                <w:bCs/>
                <w:color w:val="A6A6A6" w:themeColor="background1" w:themeShade="A6"/>
              </w:rPr>
              <w:t>1:</w:t>
            </w:r>
            <w:r w:rsidR="00E60B78">
              <w:rPr>
                <w:b/>
                <w:bCs/>
                <w:color w:val="A6A6A6" w:themeColor="background1" w:themeShade="A6"/>
              </w:rPr>
              <w:t>18b - 19</w:t>
            </w:r>
            <w:r>
              <w:rPr>
                <w:b/>
                <w:bCs/>
              </w:rPr>
              <w:t xml:space="preserve"> </w:t>
            </w:r>
            <w:r w:rsidR="00E60B78" w:rsidRPr="00FE57E8">
              <w:rPr>
                <w:b/>
                <w:bCs/>
                <w:color w:val="0F4761" w:themeColor="accent1" w:themeShade="BF"/>
              </w:rPr>
              <w:t>And God saw that it was good. And there was evening, and there was morning—the fourth day.</w:t>
            </w:r>
          </w:p>
        </w:tc>
      </w:tr>
      <w:tr w:rsidR="008D2D54" w14:paraId="79DD9DFA" w14:textId="77777777" w:rsidTr="00C72B9A">
        <w:tc>
          <w:tcPr>
            <w:tcW w:w="4855" w:type="dxa"/>
            <w:shd w:val="clear" w:color="auto" w:fill="D9D9D9" w:themeFill="background1" w:themeFillShade="D9"/>
          </w:tcPr>
          <w:p w14:paraId="15E630C0" w14:textId="77777777" w:rsidR="008D2D54" w:rsidRDefault="008D2D54" w:rsidP="00AF3AEF"/>
        </w:tc>
        <w:tc>
          <w:tcPr>
            <w:tcW w:w="1800" w:type="dxa"/>
            <w:shd w:val="clear" w:color="auto" w:fill="D9D9D9" w:themeFill="background1" w:themeFillShade="D9"/>
          </w:tcPr>
          <w:p w14:paraId="3AE8EE52" w14:textId="77777777" w:rsidR="008D2D54" w:rsidRDefault="008D2D54" w:rsidP="00AF3AEF"/>
        </w:tc>
        <w:tc>
          <w:tcPr>
            <w:tcW w:w="2700" w:type="dxa"/>
            <w:shd w:val="clear" w:color="auto" w:fill="D9D9D9" w:themeFill="background1" w:themeFillShade="D9"/>
          </w:tcPr>
          <w:p w14:paraId="150B9EF3" w14:textId="79D40A1A" w:rsidR="008D2D54" w:rsidRDefault="00C14AB9" w:rsidP="00AF3AEF">
            <w:r w:rsidRPr="00C14AB9">
              <w:t>CREATOR</w:t>
            </w:r>
            <w:r>
              <w:t xml:space="preserve"> + METAPHOR</w:t>
            </w:r>
          </w:p>
        </w:tc>
      </w:tr>
      <w:tr w:rsidR="008D2D54" w14:paraId="654A4224" w14:textId="77777777" w:rsidTr="00AF3AEF">
        <w:tc>
          <w:tcPr>
            <w:tcW w:w="9355" w:type="dxa"/>
            <w:gridSpan w:val="3"/>
          </w:tcPr>
          <w:p w14:paraId="46026785" w14:textId="0D70BBA5" w:rsidR="008D2D54" w:rsidRPr="00E54F71" w:rsidRDefault="008D2D54" w:rsidP="00AF3AEF">
            <w:pPr>
              <w:rPr>
                <w:b/>
                <w:bCs/>
              </w:rPr>
            </w:pPr>
            <w:r w:rsidRPr="00B87665">
              <w:rPr>
                <w:b/>
                <w:bCs/>
                <w:color w:val="A6A6A6" w:themeColor="background1" w:themeShade="A6"/>
              </w:rPr>
              <w:t>1.2</w:t>
            </w:r>
            <w:r w:rsidR="00F75609">
              <w:rPr>
                <w:b/>
                <w:bCs/>
                <w:color w:val="A6A6A6" w:themeColor="background1" w:themeShade="A6"/>
              </w:rPr>
              <w:t>0a</w:t>
            </w:r>
            <w:r w:rsidRPr="00B87665">
              <w:rPr>
                <w:b/>
                <w:bCs/>
                <w:color w:val="A6A6A6" w:themeColor="background1" w:themeShade="A6"/>
              </w:rPr>
              <w:t xml:space="preserve"> </w:t>
            </w:r>
            <w:r w:rsidR="00F75609" w:rsidRPr="00FE57E8">
              <w:rPr>
                <w:b/>
                <w:bCs/>
                <w:color w:val="275317" w:themeColor="accent6" w:themeShade="80"/>
              </w:rPr>
              <w:t>And God said, “Let the water teem with living creatures,</w:t>
            </w:r>
          </w:p>
        </w:tc>
      </w:tr>
      <w:tr w:rsidR="008D2D54" w14:paraId="13284C07" w14:textId="77777777" w:rsidTr="00C72B9A">
        <w:tc>
          <w:tcPr>
            <w:tcW w:w="4855" w:type="dxa"/>
            <w:shd w:val="clear" w:color="auto" w:fill="F2F2F2" w:themeFill="background1" w:themeFillShade="F2"/>
          </w:tcPr>
          <w:p w14:paraId="6CD83D56" w14:textId="44A55A51" w:rsidR="008D2D54" w:rsidRPr="00F410BF" w:rsidRDefault="00C72B9A" w:rsidP="00AF3AEF">
            <w:pPr>
              <w:rPr>
                <w:i/>
                <w:iCs/>
              </w:rPr>
            </w:pPr>
            <w:r>
              <w:rPr>
                <w:i/>
                <w:iCs/>
              </w:rPr>
              <w:t>Large fishes appear in oceans</w:t>
            </w:r>
          </w:p>
        </w:tc>
        <w:tc>
          <w:tcPr>
            <w:tcW w:w="1800" w:type="dxa"/>
            <w:shd w:val="clear" w:color="auto" w:fill="F2F2F2" w:themeFill="background1" w:themeFillShade="F2"/>
          </w:tcPr>
          <w:p w14:paraId="3EB5F96A" w14:textId="400FEB07" w:rsidR="008D2D54" w:rsidRDefault="00C72B9A" w:rsidP="00AF3AEF">
            <w:r>
              <w:t xml:space="preserve">420 to 360 </w:t>
            </w:r>
            <w:r w:rsidR="00056DAA">
              <w:t>M</w:t>
            </w:r>
            <w:r>
              <w:t>a</w:t>
            </w:r>
          </w:p>
        </w:tc>
        <w:tc>
          <w:tcPr>
            <w:tcW w:w="2700" w:type="dxa"/>
            <w:shd w:val="clear" w:color="auto" w:fill="F2F2F2" w:themeFill="background1" w:themeFillShade="F2"/>
          </w:tcPr>
          <w:p w14:paraId="662E2402" w14:textId="0FED35F0" w:rsidR="008D2D54" w:rsidRDefault="00C14AB9" w:rsidP="00AF3AEF">
            <w:r w:rsidRPr="00C14AB9">
              <w:t>SCIENCE (EVENT #9)</w:t>
            </w:r>
          </w:p>
        </w:tc>
      </w:tr>
      <w:tr w:rsidR="008D2D54" w14:paraId="78ECF63E" w14:textId="77777777" w:rsidTr="00AF3AEF">
        <w:tc>
          <w:tcPr>
            <w:tcW w:w="9355" w:type="dxa"/>
            <w:gridSpan w:val="3"/>
          </w:tcPr>
          <w:p w14:paraId="0BF96038" w14:textId="18925903" w:rsidR="008D2D54" w:rsidRPr="00E54F71" w:rsidRDefault="008D2D54" w:rsidP="00AF3AEF">
            <w:pPr>
              <w:rPr>
                <w:b/>
                <w:bCs/>
              </w:rPr>
            </w:pPr>
            <w:r w:rsidRPr="00B87665">
              <w:rPr>
                <w:b/>
                <w:bCs/>
                <w:color w:val="A6A6A6" w:themeColor="background1" w:themeShade="A6"/>
              </w:rPr>
              <w:t>1.2</w:t>
            </w:r>
            <w:r w:rsidR="00F75609">
              <w:rPr>
                <w:b/>
                <w:bCs/>
                <w:color w:val="A6A6A6" w:themeColor="background1" w:themeShade="A6"/>
              </w:rPr>
              <w:t>0b</w:t>
            </w:r>
            <w:r w:rsidRPr="00B87665">
              <w:rPr>
                <w:b/>
                <w:bCs/>
                <w:color w:val="A6A6A6" w:themeColor="background1" w:themeShade="A6"/>
              </w:rPr>
              <w:t xml:space="preserve"> </w:t>
            </w:r>
            <w:r w:rsidR="00F75609" w:rsidRPr="00FE57E8">
              <w:rPr>
                <w:b/>
                <w:bCs/>
                <w:color w:val="275317" w:themeColor="accent6" w:themeShade="80"/>
              </w:rPr>
              <w:t>and let birds fly above the earth across the vault of the sky.”</w:t>
            </w:r>
          </w:p>
        </w:tc>
      </w:tr>
      <w:tr w:rsidR="008D2D54" w14:paraId="27D4DE49" w14:textId="77777777" w:rsidTr="00C72B9A">
        <w:tc>
          <w:tcPr>
            <w:tcW w:w="4855" w:type="dxa"/>
            <w:shd w:val="clear" w:color="auto" w:fill="F2F2F2" w:themeFill="background1" w:themeFillShade="F2"/>
          </w:tcPr>
          <w:p w14:paraId="35AFA7AD" w14:textId="0556A984" w:rsidR="008D2D54" w:rsidRPr="00F410BF" w:rsidRDefault="00987FF5" w:rsidP="00AF3AEF">
            <w:pPr>
              <w:rPr>
                <w:i/>
                <w:iCs/>
              </w:rPr>
            </w:pPr>
            <w:r w:rsidRPr="00F410BF">
              <w:rPr>
                <w:i/>
                <w:iCs/>
              </w:rPr>
              <w:t xml:space="preserve">Appearance of </w:t>
            </w:r>
            <w:r w:rsidR="00AD0F36">
              <w:rPr>
                <w:i/>
                <w:iCs/>
              </w:rPr>
              <w:t>birds in the sky</w:t>
            </w:r>
          </w:p>
        </w:tc>
        <w:tc>
          <w:tcPr>
            <w:tcW w:w="1800" w:type="dxa"/>
            <w:shd w:val="clear" w:color="auto" w:fill="F2F2F2" w:themeFill="background1" w:themeFillShade="F2"/>
          </w:tcPr>
          <w:p w14:paraId="2EC07B21" w14:textId="5E43B4C8" w:rsidR="008D2D54" w:rsidRDefault="00B928CC" w:rsidP="00AF3AEF">
            <w:r>
              <w:t xml:space="preserve">150 to 120 </w:t>
            </w:r>
            <w:r w:rsidR="00056DAA">
              <w:t>M</w:t>
            </w:r>
            <w:r>
              <w:t>a</w:t>
            </w:r>
          </w:p>
        </w:tc>
        <w:tc>
          <w:tcPr>
            <w:tcW w:w="2700" w:type="dxa"/>
            <w:shd w:val="clear" w:color="auto" w:fill="F2F2F2" w:themeFill="background1" w:themeFillShade="F2"/>
          </w:tcPr>
          <w:p w14:paraId="29406E51" w14:textId="5C2728F4" w:rsidR="008D2D54" w:rsidRDefault="00C14AB9" w:rsidP="00AF3AEF">
            <w:r w:rsidRPr="00C14AB9">
              <w:t>SCIENCE (EVENT #10)</w:t>
            </w:r>
          </w:p>
        </w:tc>
      </w:tr>
      <w:tr w:rsidR="008D2D54" w14:paraId="0A58EFE2" w14:textId="77777777" w:rsidTr="00AF3AEF">
        <w:tc>
          <w:tcPr>
            <w:tcW w:w="9355" w:type="dxa"/>
            <w:gridSpan w:val="3"/>
          </w:tcPr>
          <w:p w14:paraId="2C606D96" w14:textId="41D74FDB" w:rsidR="008D2D54" w:rsidRPr="00B87665" w:rsidRDefault="008D2D54" w:rsidP="00AF3AEF">
            <w:pPr>
              <w:rPr>
                <w:b/>
                <w:bCs/>
              </w:rPr>
            </w:pPr>
            <w:r w:rsidRPr="00B87665">
              <w:rPr>
                <w:b/>
                <w:bCs/>
                <w:color w:val="A6A6A6" w:themeColor="background1" w:themeShade="A6"/>
              </w:rPr>
              <w:t>1:</w:t>
            </w:r>
            <w:r w:rsidR="00F75609">
              <w:rPr>
                <w:b/>
                <w:bCs/>
                <w:color w:val="A6A6A6" w:themeColor="background1" w:themeShade="A6"/>
              </w:rPr>
              <w:t>21</w:t>
            </w:r>
            <w:r>
              <w:rPr>
                <w:b/>
                <w:bCs/>
              </w:rPr>
              <w:t xml:space="preserve"> </w:t>
            </w:r>
            <w:r w:rsidR="00F75609" w:rsidRPr="00FE57E8">
              <w:rPr>
                <w:b/>
                <w:bCs/>
                <w:color w:val="275317" w:themeColor="accent6" w:themeShade="80"/>
              </w:rPr>
              <w:t>So God created the great creatures of the sea and every living thing with which the water teems and that moves about in it, according to their kinds, and every winged bird according to its kind. </w:t>
            </w:r>
          </w:p>
        </w:tc>
      </w:tr>
      <w:tr w:rsidR="008D2D54" w14:paraId="08E7DECB" w14:textId="77777777" w:rsidTr="00C72B9A">
        <w:tc>
          <w:tcPr>
            <w:tcW w:w="4855" w:type="dxa"/>
            <w:shd w:val="clear" w:color="auto" w:fill="D9D9D9" w:themeFill="background1" w:themeFillShade="D9"/>
          </w:tcPr>
          <w:p w14:paraId="10F76328" w14:textId="77777777" w:rsidR="008D2D54" w:rsidRDefault="008D2D54" w:rsidP="00AF3AEF"/>
        </w:tc>
        <w:tc>
          <w:tcPr>
            <w:tcW w:w="1800" w:type="dxa"/>
            <w:shd w:val="clear" w:color="auto" w:fill="D9D9D9" w:themeFill="background1" w:themeFillShade="D9"/>
          </w:tcPr>
          <w:p w14:paraId="7DA3B5E4" w14:textId="77777777" w:rsidR="008D2D54" w:rsidRDefault="008D2D54" w:rsidP="00AF3AEF"/>
        </w:tc>
        <w:tc>
          <w:tcPr>
            <w:tcW w:w="2700" w:type="dxa"/>
            <w:shd w:val="clear" w:color="auto" w:fill="D9D9D9" w:themeFill="background1" w:themeFillShade="D9"/>
          </w:tcPr>
          <w:p w14:paraId="0C85ED28" w14:textId="155A7FED" w:rsidR="008D2D54" w:rsidRDefault="00C14AB9" w:rsidP="00AF3AEF">
            <w:r>
              <w:t>REPEAT of #9,</w:t>
            </w:r>
            <w:r w:rsidR="003F0CDE">
              <w:t xml:space="preserve"> </w:t>
            </w:r>
            <w:r>
              <w:t>10</w:t>
            </w:r>
          </w:p>
        </w:tc>
      </w:tr>
      <w:tr w:rsidR="008D2D54" w14:paraId="2DCE9E95" w14:textId="77777777" w:rsidTr="00AF3AEF">
        <w:tc>
          <w:tcPr>
            <w:tcW w:w="9355" w:type="dxa"/>
            <w:gridSpan w:val="3"/>
          </w:tcPr>
          <w:p w14:paraId="425ABB42" w14:textId="0C714AEC" w:rsidR="008D2D54" w:rsidRPr="00B87665" w:rsidRDefault="008D2D54" w:rsidP="00AF3AEF">
            <w:pPr>
              <w:rPr>
                <w:b/>
                <w:bCs/>
              </w:rPr>
            </w:pPr>
            <w:r w:rsidRPr="00B87665">
              <w:rPr>
                <w:b/>
                <w:bCs/>
                <w:color w:val="A6A6A6" w:themeColor="background1" w:themeShade="A6"/>
              </w:rPr>
              <w:t>1:</w:t>
            </w:r>
            <w:r w:rsidR="00F75609">
              <w:rPr>
                <w:b/>
                <w:bCs/>
                <w:color w:val="A6A6A6" w:themeColor="background1" w:themeShade="A6"/>
              </w:rPr>
              <w:t>21b - 23</w:t>
            </w:r>
            <w:r>
              <w:rPr>
                <w:b/>
                <w:bCs/>
              </w:rPr>
              <w:t xml:space="preserve"> </w:t>
            </w:r>
            <w:r w:rsidR="00F75609" w:rsidRPr="00FE57E8">
              <w:rPr>
                <w:b/>
                <w:bCs/>
                <w:color w:val="0F4761" w:themeColor="accent1" w:themeShade="BF"/>
              </w:rPr>
              <w:t>And God saw that it was good. God blessed them and said, “Be fruitful and increase in number and fill the water in the seas, and let the birds increase on the earth.” And there was evening, and there was morning—the fifth day.</w:t>
            </w:r>
          </w:p>
        </w:tc>
      </w:tr>
      <w:tr w:rsidR="00C14AB9" w14:paraId="5CD7A437" w14:textId="77777777" w:rsidTr="00C72B9A">
        <w:tc>
          <w:tcPr>
            <w:tcW w:w="4855" w:type="dxa"/>
            <w:shd w:val="clear" w:color="auto" w:fill="D9D9D9" w:themeFill="background1" w:themeFillShade="D9"/>
          </w:tcPr>
          <w:p w14:paraId="6AA6782B" w14:textId="77777777" w:rsidR="00C14AB9" w:rsidRDefault="00C14AB9" w:rsidP="00C14AB9"/>
        </w:tc>
        <w:tc>
          <w:tcPr>
            <w:tcW w:w="1800" w:type="dxa"/>
            <w:shd w:val="clear" w:color="auto" w:fill="D9D9D9" w:themeFill="background1" w:themeFillShade="D9"/>
          </w:tcPr>
          <w:p w14:paraId="0F5CF2C0" w14:textId="77777777" w:rsidR="00C14AB9" w:rsidRDefault="00C14AB9" w:rsidP="00C14AB9"/>
        </w:tc>
        <w:tc>
          <w:tcPr>
            <w:tcW w:w="2700" w:type="dxa"/>
            <w:shd w:val="clear" w:color="auto" w:fill="D9D9D9" w:themeFill="background1" w:themeFillShade="D9"/>
          </w:tcPr>
          <w:p w14:paraId="7BD95D27" w14:textId="5DAECC67" w:rsidR="00C14AB9" w:rsidRDefault="00C14AB9" w:rsidP="00C14AB9">
            <w:r w:rsidRPr="00C14AB9">
              <w:t>CREATOR</w:t>
            </w:r>
            <w:r>
              <w:t xml:space="preserve"> + METAPHOR</w:t>
            </w:r>
          </w:p>
        </w:tc>
      </w:tr>
      <w:tr w:rsidR="00C14AB9" w14:paraId="0C9CFB2F" w14:textId="77777777" w:rsidTr="00AF3AEF">
        <w:tc>
          <w:tcPr>
            <w:tcW w:w="9355" w:type="dxa"/>
            <w:gridSpan w:val="3"/>
          </w:tcPr>
          <w:p w14:paraId="57C3C658" w14:textId="62925721" w:rsidR="00C14AB9" w:rsidRDefault="00C14AB9" w:rsidP="00C14AB9">
            <w:r w:rsidRPr="00B87665">
              <w:rPr>
                <w:b/>
                <w:bCs/>
                <w:color w:val="A6A6A6" w:themeColor="background1" w:themeShade="A6"/>
              </w:rPr>
              <w:t>1:</w:t>
            </w:r>
            <w:r>
              <w:rPr>
                <w:b/>
                <w:bCs/>
                <w:color w:val="A6A6A6" w:themeColor="background1" w:themeShade="A6"/>
              </w:rPr>
              <w:t>2</w:t>
            </w:r>
            <w:r w:rsidRPr="00B87665">
              <w:rPr>
                <w:b/>
                <w:bCs/>
                <w:color w:val="A6A6A6" w:themeColor="background1" w:themeShade="A6"/>
              </w:rPr>
              <w:t>4</w:t>
            </w:r>
            <w:r>
              <w:rPr>
                <w:b/>
                <w:bCs/>
                <w:color w:val="A6A6A6" w:themeColor="background1" w:themeShade="A6"/>
              </w:rPr>
              <w:t>a</w:t>
            </w:r>
            <w:r w:rsidRPr="00B87665">
              <w:rPr>
                <w:color w:val="A6A6A6" w:themeColor="background1" w:themeShade="A6"/>
              </w:rPr>
              <w:t xml:space="preserve"> </w:t>
            </w:r>
            <w:r w:rsidRPr="00FE57E8">
              <w:rPr>
                <w:b/>
                <w:bCs/>
                <w:color w:val="275317" w:themeColor="accent6" w:themeShade="80"/>
              </w:rPr>
              <w:t>And God said, “Let the land produce living creatures according to their kinds: the livestock</w:t>
            </w:r>
          </w:p>
        </w:tc>
      </w:tr>
      <w:tr w:rsidR="00C14AB9" w14:paraId="07DA831E" w14:textId="77777777" w:rsidTr="00C72B9A">
        <w:tc>
          <w:tcPr>
            <w:tcW w:w="4855" w:type="dxa"/>
            <w:shd w:val="clear" w:color="auto" w:fill="F2F2F2" w:themeFill="background1" w:themeFillShade="F2"/>
          </w:tcPr>
          <w:p w14:paraId="7D5CEC0C" w14:textId="3BC1BACF" w:rsidR="00C14AB9" w:rsidRPr="00F410BF" w:rsidRDefault="00987FF5" w:rsidP="00C14AB9">
            <w:pPr>
              <w:rPr>
                <w:i/>
                <w:iCs/>
              </w:rPr>
            </w:pPr>
            <w:r w:rsidRPr="00F410BF">
              <w:rPr>
                <w:i/>
                <w:iCs/>
              </w:rPr>
              <w:t>Appearance of mammals that can be domesticated</w:t>
            </w:r>
          </w:p>
        </w:tc>
        <w:tc>
          <w:tcPr>
            <w:tcW w:w="1800" w:type="dxa"/>
            <w:shd w:val="clear" w:color="auto" w:fill="F2F2F2" w:themeFill="background1" w:themeFillShade="F2"/>
          </w:tcPr>
          <w:p w14:paraId="70D88E7A" w14:textId="2661231F" w:rsidR="00C14AB9" w:rsidRDefault="00B928CC" w:rsidP="00C14AB9">
            <w:r>
              <w:t xml:space="preserve">66 </w:t>
            </w:r>
            <w:r w:rsidR="00854399">
              <w:t>M</w:t>
            </w:r>
            <w:r>
              <w:t>a</w:t>
            </w:r>
          </w:p>
        </w:tc>
        <w:tc>
          <w:tcPr>
            <w:tcW w:w="2700" w:type="dxa"/>
            <w:shd w:val="clear" w:color="auto" w:fill="F2F2F2" w:themeFill="background1" w:themeFillShade="F2"/>
          </w:tcPr>
          <w:p w14:paraId="3EDEE3EB" w14:textId="6E287504" w:rsidR="00C14AB9" w:rsidRDefault="00C14AB9" w:rsidP="00C14AB9">
            <w:r w:rsidRPr="00C14AB9">
              <w:t>SCIENCE (EVENT #11)</w:t>
            </w:r>
          </w:p>
        </w:tc>
      </w:tr>
      <w:tr w:rsidR="00C14AB9" w14:paraId="3A8F3CB5" w14:textId="77777777" w:rsidTr="00AF3AEF">
        <w:tc>
          <w:tcPr>
            <w:tcW w:w="9355" w:type="dxa"/>
            <w:gridSpan w:val="3"/>
          </w:tcPr>
          <w:p w14:paraId="64E4DA15" w14:textId="4BFDB5FD" w:rsidR="00C14AB9" w:rsidRPr="00B87665" w:rsidRDefault="00C14AB9" w:rsidP="00C14AB9">
            <w:pPr>
              <w:rPr>
                <w:b/>
                <w:bCs/>
              </w:rPr>
            </w:pPr>
            <w:r w:rsidRPr="00C97693">
              <w:rPr>
                <w:b/>
                <w:bCs/>
                <w:color w:val="A6A6A6" w:themeColor="background1" w:themeShade="A6"/>
                <w:shd w:val="clear" w:color="auto" w:fill="FFFFFF" w:themeFill="background1"/>
              </w:rPr>
              <w:t>1:</w:t>
            </w:r>
            <w:r>
              <w:rPr>
                <w:b/>
                <w:bCs/>
                <w:color w:val="A6A6A6" w:themeColor="background1" w:themeShade="A6"/>
                <w:shd w:val="clear" w:color="auto" w:fill="FFFFFF" w:themeFill="background1"/>
              </w:rPr>
              <w:t>24b</w:t>
            </w:r>
            <w:r w:rsidRPr="00C97693">
              <w:rPr>
                <w:b/>
                <w:bCs/>
                <w:color w:val="A6A6A6" w:themeColor="background1" w:themeShade="A6"/>
              </w:rPr>
              <w:t xml:space="preserve"> </w:t>
            </w:r>
            <w:r w:rsidRPr="00FE57E8">
              <w:rPr>
                <w:b/>
                <w:bCs/>
                <w:color w:val="275317" w:themeColor="accent6" w:themeShade="80"/>
              </w:rPr>
              <w:t>the creatures that move along the ground, </w:t>
            </w:r>
          </w:p>
        </w:tc>
      </w:tr>
      <w:tr w:rsidR="00C14AB9" w14:paraId="19612B05" w14:textId="77777777" w:rsidTr="00C72B9A">
        <w:tc>
          <w:tcPr>
            <w:tcW w:w="4855" w:type="dxa"/>
            <w:shd w:val="clear" w:color="auto" w:fill="F2F2F2" w:themeFill="background1" w:themeFillShade="F2"/>
          </w:tcPr>
          <w:p w14:paraId="2418C6DE" w14:textId="3F504838" w:rsidR="00C14AB9" w:rsidRPr="00F410BF" w:rsidRDefault="00987FF5" w:rsidP="00C14AB9">
            <w:pPr>
              <w:rPr>
                <w:i/>
                <w:iCs/>
              </w:rPr>
            </w:pPr>
            <w:r w:rsidRPr="00F410BF">
              <w:rPr>
                <w:i/>
                <w:iCs/>
              </w:rPr>
              <w:t>Appearance of rodents and small mammals</w:t>
            </w:r>
          </w:p>
        </w:tc>
        <w:tc>
          <w:tcPr>
            <w:tcW w:w="1800" w:type="dxa"/>
            <w:shd w:val="clear" w:color="auto" w:fill="F2F2F2" w:themeFill="background1" w:themeFillShade="F2"/>
          </w:tcPr>
          <w:p w14:paraId="659207B1" w14:textId="7464F1F5" w:rsidR="00C14AB9" w:rsidRDefault="00B928CC" w:rsidP="00C14AB9">
            <w:r>
              <w:t xml:space="preserve">60 </w:t>
            </w:r>
            <w:r w:rsidR="00854399">
              <w:t>M</w:t>
            </w:r>
            <w:r>
              <w:t>a</w:t>
            </w:r>
          </w:p>
        </w:tc>
        <w:tc>
          <w:tcPr>
            <w:tcW w:w="2700" w:type="dxa"/>
            <w:shd w:val="clear" w:color="auto" w:fill="F2F2F2" w:themeFill="background1" w:themeFillShade="F2"/>
          </w:tcPr>
          <w:p w14:paraId="2E3DF15C" w14:textId="75F549DC" w:rsidR="00C14AB9" w:rsidRDefault="00C14AB9" w:rsidP="00C14AB9">
            <w:r w:rsidRPr="00C14AB9">
              <w:t>SCIENCE (EVENT #1</w:t>
            </w:r>
            <w:r>
              <w:t>2</w:t>
            </w:r>
            <w:r w:rsidRPr="00C14AB9">
              <w:t>)</w:t>
            </w:r>
          </w:p>
        </w:tc>
      </w:tr>
      <w:tr w:rsidR="00C14AB9" w14:paraId="2D80F422" w14:textId="77777777" w:rsidTr="00AF3AEF">
        <w:tc>
          <w:tcPr>
            <w:tcW w:w="9355" w:type="dxa"/>
            <w:gridSpan w:val="3"/>
          </w:tcPr>
          <w:p w14:paraId="3FBC1511" w14:textId="23B0F94E" w:rsidR="00C14AB9" w:rsidRPr="00F410BF" w:rsidRDefault="00C14AB9" w:rsidP="00C14AB9">
            <w:pPr>
              <w:rPr>
                <w:b/>
                <w:bCs/>
                <w:color w:val="0F4761" w:themeColor="accent1" w:themeShade="BF"/>
              </w:rPr>
            </w:pPr>
            <w:r w:rsidRPr="00B86AE8">
              <w:rPr>
                <w:b/>
                <w:bCs/>
                <w:color w:val="A6A6A6" w:themeColor="background1" w:themeShade="A6"/>
              </w:rPr>
              <w:t xml:space="preserve">1:24c </w:t>
            </w:r>
            <w:r w:rsidRPr="00FE57E8">
              <w:rPr>
                <w:b/>
                <w:bCs/>
                <w:color w:val="275317" w:themeColor="accent6" w:themeShade="80"/>
              </w:rPr>
              <w:t>and the wild animals, each according to its kind.” And it was so.</w:t>
            </w:r>
          </w:p>
        </w:tc>
      </w:tr>
      <w:tr w:rsidR="00C14AB9" w14:paraId="6CA9A3F9" w14:textId="77777777" w:rsidTr="00C72B9A">
        <w:tc>
          <w:tcPr>
            <w:tcW w:w="4855" w:type="dxa"/>
            <w:shd w:val="clear" w:color="auto" w:fill="F2F2F2" w:themeFill="background1" w:themeFillShade="F2"/>
          </w:tcPr>
          <w:p w14:paraId="472296B7" w14:textId="2DDDBC5D" w:rsidR="00C14AB9" w:rsidRPr="00F410BF" w:rsidRDefault="00987FF5" w:rsidP="00C14AB9">
            <w:pPr>
              <w:rPr>
                <w:i/>
                <w:iCs/>
              </w:rPr>
            </w:pPr>
            <w:r w:rsidRPr="00F410BF">
              <w:rPr>
                <w:i/>
                <w:iCs/>
              </w:rPr>
              <w:t>Appearance of wild carnivorous animals</w:t>
            </w:r>
          </w:p>
        </w:tc>
        <w:tc>
          <w:tcPr>
            <w:tcW w:w="1800" w:type="dxa"/>
            <w:shd w:val="clear" w:color="auto" w:fill="F2F2F2" w:themeFill="background1" w:themeFillShade="F2"/>
          </w:tcPr>
          <w:p w14:paraId="14FCC692" w14:textId="5F51CF70" w:rsidR="00C14AB9" w:rsidRDefault="00B928CC" w:rsidP="00C14AB9">
            <w:r>
              <w:t xml:space="preserve">37 </w:t>
            </w:r>
            <w:r w:rsidR="00854399">
              <w:t>M</w:t>
            </w:r>
            <w:r>
              <w:t>a</w:t>
            </w:r>
          </w:p>
        </w:tc>
        <w:tc>
          <w:tcPr>
            <w:tcW w:w="2700" w:type="dxa"/>
            <w:shd w:val="clear" w:color="auto" w:fill="F2F2F2" w:themeFill="background1" w:themeFillShade="F2"/>
          </w:tcPr>
          <w:p w14:paraId="405A8B95" w14:textId="77863829" w:rsidR="00C14AB9" w:rsidRDefault="00C14AB9" w:rsidP="00C14AB9">
            <w:r w:rsidRPr="00C14AB9">
              <w:t>SCIENCE (EVENT #1</w:t>
            </w:r>
            <w:r>
              <w:t>3</w:t>
            </w:r>
            <w:r w:rsidRPr="00C14AB9">
              <w:t>)</w:t>
            </w:r>
          </w:p>
        </w:tc>
      </w:tr>
      <w:tr w:rsidR="00C14AB9" w14:paraId="1FC6D0DD" w14:textId="77777777" w:rsidTr="00AF3AEF">
        <w:tc>
          <w:tcPr>
            <w:tcW w:w="9355" w:type="dxa"/>
            <w:gridSpan w:val="3"/>
          </w:tcPr>
          <w:p w14:paraId="43048749" w14:textId="4F78A20A" w:rsidR="00C14AB9" w:rsidRPr="00D355DB" w:rsidRDefault="00C14AB9" w:rsidP="00C14AB9">
            <w:pPr>
              <w:rPr>
                <w:b/>
                <w:bCs/>
              </w:rPr>
            </w:pPr>
            <w:r w:rsidRPr="00D355DB">
              <w:rPr>
                <w:b/>
                <w:bCs/>
                <w:color w:val="A6A6A6" w:themeColor="background1" w:themeShade="A6"/>
              </w:rPr>
              <w:t>1:</w:t>
            </w:r>
            <w:r>
              <w:rPr>
                <w:b/>
                <w:bCs/>
                <w:color w:val="A6A6A6" w:themeColor="background1" w:themeShade="A6"/>
              </w:rPr>
              <w:t>25</w:t>
            </w:r>
            <w:r w:rsidRPr="00D355DB">
              <w:rPr>
                <w:b/>
                <w:bCs/>
              </w:rPr>
              <w:t xml:space="preserve"> </w:t>
            </w:r>
            <w:r w:rsidRPr="00EC32F0">
              <w:rPr>
                <w:b/>
                <w:bCs/>
                <w:vertAlign w:val="superscript"/>
              </w:rPr>
              <w:t> </w:t>
            </w:r>
            <w:r w:rsidRPr="00FE57E8">
              <w:rPr>
                <w:b/>
                <w:bCs/>
                <w:color w:val="275317" w:themeColor="accent6" w:themeShade="80"/>
              </w:rPr>
              <w:t>God made the wild animals according to their kinds, the livestock according to their kinds, and all the creatures that move along the ground according to their kinds.</w:t>
            </w:r>
          </w:p>
        </w:tc>
      </w:tr>
      <w:tr w:rsidR="00C14AB9" w14:paraId="7D4E08AA" w14:textId="77777777" w:rsidTr="00C72B9A">
        <w:tc>
          <w:tcPr>
            <w:tcW w:w="4855" w:type="dxa"/>
            <w:shd w:val="clear" w:color="auto" w:fill="D9D9D9" w:themeFill="background1" w:themeFillShade="D9"/>
          </w:tcPr>
          <w:p w14:paraId="294783DB" w14:textId="77777777" w:rsidR="00C14AB9" w:rsidRDefault="00C14AB9" w:rsidP="00C14AB9"/>
        </w:tc>
        <w:tc>
          <w:tcPr>
            <w:tcW w:w="1800" w:type="dxa"/>
            <w:shd w:val="clear" w:color="auto" w:fill="D9D9D9" w:themeFill="background1" w:themeFillShade="D9"/>
          </w:tcPr>
          <w:p w14:paraId="379A2CAB" w14:textId="77777777" w:rsidR="00C14AB9" w:rsidRDefault="00C14AB9" w:rsidP="00C14AB9"/>
        </w:tc>
        <w:tc>
          <w:tcPr>
            <w:tcW w:w="2700" w:type="dxa"/>
            <w:shd w:val="clear" w:color="auto" w:fill="D9D9D9" w:themeFill="background1" w:themeFillShade="D9"/>
          </w:tcPr>
          <w:p w14:paraId="30B07A3B" w14:textId="5D5D22EC" w:rsidR="00C14AB9" w:rsidRDefault="00C14AB9" w:rsidP="00C14AB9">
            <w:r>
              <w:t>REPEAT of #11,</w:t>
            </w:r>
            <w:r w:rsidR="003F0CDE">
              <w:t xml:space="preserve"> </w:t>
            </w:r>
            <w:r>
              <w:t>12,</w:t>
            </w:r>
            <w:r w:rsidR="003F0CDE">
              <w:t xml:space="preserve"> </w:t>
            </w:r>
            <w:r>
              <w:t>13</w:t>
            </w:r>
          </w:p>
        </w:tc>
      </w:tr>
      <w:tr w:rsidR="00C14AB9" w14:paraId="2387951D" w14:textId="77777777" w:rsidTr="00AF3AEF">
        <w:tc>
          <w:tcPr>
            <w:tcW w:w="9355" w:type="dxa"/>
            <w:gridSpan w:val="3"/>
          </w:tcPr>
          <w:p w14:paraId="35AF5CCB" w14:textId="18B83332" w:rsidR="00C14AB9" w:rsidRPr="00D355DB" w:rsidRDefault="00C14AB9" w:rsidP="00C14AB9">
            <w:pPr>
              <w:rPr>
                <w:b/>
                <w:bCs/>
              </w:rPr>
            </w:pPr>
            <w:r w:rsidRPr="00D355DB">
              <w:rPr>
                <w:b/>
                <w:bCs/>
                <w:color w:val="A6A6A6" w:themeColor="background1" w:themeShade="A6"/>
              </w:rPr>
              <w:t>1:</w:t>
            </w:r>
            <w:r>
              <w:rPr>
                <w:b/>
                <w:bCs/>
                <w:color w:val="A6A6A6" w:themeColor="background1" w:themeShade="A6"/>
              </w:rPr>
              <w:t>25</w:t>
            </w:r>
            <w:r w:rsidRPr="00D355DB">
              <w:rPr>
                <w:b/>
                <w:bCs/>
                <w:color w:val="A6A6A6" w:themeColor="background1" w:themeShade="A6"/>
              </w:rPr>
              <w:t>b</w:t>
            </w:r>
            <w:r>
              <w:rPr>
                <w:b/>
                <w:bCs/>
              </w:rPr>
              <w:t xml:space="preserve"> </w:t>
            </w:r>
            <w:r w:rsidRPr="00FE57E8">
              <w:rPr>
                <w:b/>
                <w:bCs/>
                <w:color w:val="0F4761" w:themeColor="accent1" w:themeShade="BF"/>
              </w:rPr>
              <w:t>And God saw that it was good.</w:t>
            </w:r>
          </w:p>
        </w:tc>
      </w:tr>
      <w:tr w:rsidR="00C14AB9" w14:paraId="718FF3F0" w14:textId="77777777" w:rsidTr="00C72B9A">
        <w:tc>
          <w:tcPr>
            <w:tcW w:w="4855" w:type="dxa"/>
            <w:shd w:val="clear" w:color="auto" w:fill="D9D9D9" w:themeFill="background1" w:themeFillShade="D9"/>
          </w:tcPr>
          <w:p w14:paraId="23704A4F" w14:textId="77777777" w:rsidR="00C14AB9" w:rsidRDefault="00C14AB9" w:rsidP="00C14AB9"/>
        </w:tc>
        <w:tc>
          <w:tcPr>
            <w:tcW w:w="1800" w:type="dxa"/>
            <w:shd w:val="clear" w:color="auto" w:fill="D9D9D9" w:themeFill="background1" w:themeFillShade="D9"/>
          </w:tcPr>
          <w:p w14:paraId="25DF8B32" w14:textId="77777777" w:rsidR="00C14AB9" w:rsidRDefault="00C14AB9" w:rsidP="00C14AB9"/>
        </w:tc>
        <w:tc>
          <w:tcPr>
            <w:tcW w:w="2700" w:type="dxa"/>
            <w:shd w:val="clear" w:color="auto" w:fill="D9D9D9" w:themeFill="background1" w:themeFillShade="D9"/>
          </w:tcPr>
          <w:p w14:paraId="0BEBD67B" w14:textId="29C501FE" w:rsidR="00C14AB9" w:rsidRDefault="009F6CA5" w:rsidP="00C14AB9">
            <w:r w:rsidRPr="00C14AB9">
              <w:t>CREATOR</w:t>
            </w:r>
          </w:p>
        </w:tc>
      </w:tr>
    </w:tbl>
    <w:p w14:paraId="18D0874A" w14:textId="12E2D3B7" w:rsidR="008D2D54" w:rsidRDefault="008D2D54">
      <w:r>
        <w:br w:type="page"/>
      </w:r>
    </w:p>
    <w:p w14:paraId="2BFA02B3" w14:textId="7E14B544" w:rsidR="006C039A" w:rsidRPr="0047771A" w:rsidRDefault="006C039A" w:rsidP="006C039A">
      <w:pPr>
        <w:pStyle w:val="IntenseQuote"/>
        <w:rPr>
          <w:b/>
          <w:bCs/>
        </w:rPr>
      </w:pPr>
      <w:r w:rsidRPr="0047771A">
        <w:rPr>
          <w:b/>
          <w:bCs/>
        </w:rPr>
        <w:lastRenderedPageBreak/>
        <w:t xml:space="preserve">End of </w:t>
      </w:r>
      <w:r w:rsidR="007C2B72" w:rsidRPr="007C2B72">
        <w:rPr>
          <w:b/>
          <w:bCs/>
        </w:rPr>
        <w:t>Yôm</w:t>
      </w:r>
      <w:r w:rsidR="007C2B72" w:rsidRPr="0047771A">
        <w:rPr>
          <w:b/>
          <w:bCs/>
        </w:rPr>
        <w:t xml:space="preserve"> </w:t>
      </w:r>
      <w:r w:rsidRPr="0047771A">
        <w:rPr>
          <w:b/>
          <w:bCs/>
        </w:rPr>
        <w:t xml:space="preserve">6 </w:t>
      </w:r>
    </w:p>
    <w:tbl>
      <w:tblPr>
        <w:tblStyle w:val="TableGrid"/>
        <w:tblW w:w="9355" w:type="dxa"/>
        <w:tblLook w:val="04A0" w:firstRow="1" w:lastRow="0" w:firstColumn="1" w:lastColumn="0" w:noHBand="0" w:noVBand="1"/>
      </w:tblPr>
      <w:tblGrid>
        <w:gridCol w:w="4675"/>
        <w:gridCol w:w="1620"/>
        <w:gridCol w:w="3060"/>
      </w:tblGrid>
      <w:tr w:rsidR="006C039A" w:rsidRPr="00E60B78" w14:paraId="74D10539" w14:textId="77777777" w:rsidTr="00AF3AEF">
        <w:tc>
          <w:tcPr>
            <w:tcW w:w="9355" w:type="dxa"/>
            <w:gridSpan w:val="3"/>
          </w:tcPr>
          <w:p w14:paraId="51151732" w14:textId="247E1999" w:rsidR="006C039A" w:rsidRPr="00FE57E8" w:rsidRDefault="006C039A" w:rsidP="006C039A">
            <w:pPr>
              <w:rPr>
                <w:b/>
                <w:bCs/>
                <w:color w:val="275317" w:themeColor="accent6" w:themeShade="80"/>
              </w:rPr>
            </w:pPr>
            <w:r w:rsidRPr="00E60B78">
              <w:rPr>
                <w:b/>
                <w:bCs/>
                <w:color w:val="A6A6A6" w:themeColor="background1" w:themeShade="A6"/>
              </w:rPr>
              <w:t>1:</w:t>
            </w:r>
            <w:r>
              <w:rPr>
                <w:b/>
                <w:bCs/>
                <w:color w:val="A6A6A6" w:themeColor="background1" w:themeShade="A6"/>
              </w:rPr>
              <w:t>26 - 30</w:t>
            </w:r>
            <w:r>
              <w:rPr>
                <w:b/>
                <w:bCs/>
              </w:rPr>
              <w:t xml:space="preserve"> </w:t>
            </w:r>
            <w:r w:rsidRPr="00FE57E8">
              <w:rPr>
                <w:b/>
                <w:bCs/>
                <w:color w:val="275317" w:themeColor="accent6" w:themeShade="80"/>
              </w:rPr>
              <w:t>Then God said, “Let us make mankind in our image, in our likeness, so that they may rule over the fish in the sea and the birds in the sky, over the livestock and all the wild animals, and over all the creatures that move along the ground.”</w:t>
            </w:r>
          </w:p>
          <w:p w14:paraId="3127B15B" w14:textId="26C4911F" w:rsidR="006C039A" w:rsidRPr="006C039A" w:rsidRDefault="00055EA5" w:rsidP="006C039A">
            <w:pPr>
              <w:rPr>
                <w:b/>
                <w:bCs/>
                <w:color w:val="275317" w:themeColor="accent6" w:themeShade="80"/>
              </w:rPr>
            </w:pPr>
            <w:r w:rsidRPr="00FE57E8">
              <w:rPr>
                <w:b/>
                <w:bCs/>
                <w:color w:val="275317" w:themeColor="accent6" w:themeShade="80"/>
                <w:vertAlign w:val="superscript"/>
              </w:rPr>
              <w:br/>
            </w:r>
            <w:r w:rsidR="006C039A" w:rsidRPr="006C039A">
              <w:rPr>
                <w:b/>
                <w:bCs/>
                <w:color w:val="275317" w:themeColor="accent6" w:themeShade="80"/>
                <w:vertAlign w:val="superscript"/>
              </w:rPr>
              <w:t> </w:t>
            </w:r>
            <w:r w:rsidR="006C039A" w:rsidRPr="00FE57E8">
              <w:rPr>
                <w:b/>
                <w:bCs/>
                <w:color w:val="275317" w:themeColor="accent6" w:themeShade="80"/>
                <w:vertAlign w:val="superscript"/>
              </w:rPr>
              <w:t xml:space="preserve">    </w:t>
            </w:r>
            <w:r w:rsidR="00F410BF" w:rsidRPr="00FE57E8">
              <w:rPr>
                <w:b/>
                <w:bCs/>
                <w:color w:val="275317" w:themeColor="accent6" w:themeShade="80"/>
                <w:vertAlign w:val="superscript"/>
              </w:rPr>
              <w:t xml:space="preserve">   </w:t>
            </w:r>
            <w:r w:rsidR="006C039A" w:rsidRPr="006C039A">
              <w:rPr>
                <w:b/>
                <w:bCs/>
                <w:color w:val="275317" w:themeColor="accent6" w:themeShade="80"/>
              </w:rPr>
              <w:t>So God created mankind in his own image,</w:t>
            </w:r>
            <w:r w:rsidR="006C039A" w:rsidRPr="006C039A">
              <w:rPr>
                <w:b/>
                <w:bCs/>
                <w:color w:val="275317" w:themeColor="accent6" w:themeShade="80"/>
              </w:rPr>
              <w:br/>
              <w:t>    </w:t>
            </w:r>
            <w:r w:rsidR="00F410BF" w:rsidRPr="00FE57E8">
              <w:rPr>
                <w:b/>
                <w:bCs/>
                <w:color w:val="275317" w:themeColor="accent6" w:themeShade="80"/>
              </w:rPr>
              <w:t xml:space="preserve">   </w:t>
            </w:r>
            <w:r w:rsidR="006C039A" w:rsidRPr="006C039A">
              <w:rPr>
                <w:b/>
                <w:bCs/>
                <w:color w:val="275317" w:themeColor="accent6" w:themeShade="80"/>
              </w:rPr>
              <w:t>in the image of God he created them;</w:t>
            </w:r>
            <w:r w:rsidR="006C039A" w:rsidRPr="006C039A">
              <w:rPr>
                <w:b/>
                <w:bCs/>
                <w:color w:val="275317" w:themeColor="accent6" w:themeShade="80"/>
              </w:rPr>
              <w:br/>
              <w:t>    </w:t>
            </w:r>
            <w:r w:rsidR="00F410BF" w:rsidRPr="00FE57E8">
              <w:rPr>
                <w:b/>
                <w:bCs/>
                <w:color w:val="275317" w:themeColor="accent6" w:themeShade="80"/>
              </w:rPr>
              <w:t xml:space="preserve">   </w:t>
            </w:r>
            <w:r w:rsidR="006C039A" w:rsidRPr="006C039A">
              <w:rPr>
                <w:b/>
                <w:bCs/>
                <w:color w:val="275317" w:themeColor="accent6" w:themeShade="80"/>
              </w:rPr>
              <w:t>male and female he created them.</w:t>
            </w:r>
            <w:r w:rsidRPr="00FE57E8">
              <w:rPr>
                <w:b/>
                <w:bCs/>
                <w:color w:val="275317" w:themeColor="accent6" w:themeShade="80"/>
              </w:rPr>
              <w:br/>
            </w:r>
          </w:p>
          <w:p w14:paraId="5ACBC1E1" w14:textId="67802654" w:rsidR="006C039A" w:rsidRPr="006C039A" w:rsidRDefault="006C039A" w:rsidP="006C039A">
            <w:pPr>
              <w:rPr>
                <w:b/>
                <w:bCs/>
                <w:color w:val="275317" w:themeColor="accent6" w:themeShade="80"/>
              </w:rPr>
            </w:pPr>
            <w:r w:rsidRPr="006C039A">
              <w:rPr>
                <w:b/>
                <w:bCs/>
                <w:color w:val="275317" w:themeColor="accent6" w:themeShade="80"/>
              </w:rPr>
              <w:t>God blessed them and said to them, “Be fruitful and increase in number; fill the earth and subdue it. Rule over the fish in the sea and the birds in the sky and over every living creature that moves on the ground.”</w:t>
            </w:r>
            <w:r w:rsidR="0066750B" w:rsidRPr="00FE57E8">
              <w:rPr>
                <w:b/>
                <w:bCs/>
                <w:color w:val="275317" w:themeColor="accent6" w:themeShade="80"/>
              </w:rPr>
              <w:br/>
            </w:r>
          </w:p>
          <w:p w14:paraId="55D9BC10" w14:textId="3309DD91" w:rsidR="006C039A" w:rsidRPr="006C039A" w:rsidRDefault="006C039A" w:rsidP="006C039A">
            <w:pPr>
              <w:rPr>
                <w:b/>
                <w:bCs/>
                <w:color w:val="275317" w:themeColor="accent6" w:themeShade="80"/>
              </w:rPr>
            </w:pPr>
            <w:r w:rsidRPr="006C039A">
              <w:rPr>
                <w:b/>
                <w:bCs/>
                <w:color w:val="275317" w:themeColor="accent6" w:themeShade="80"/>
              </w:rPr>
              <w:t>Then God said, “I give you every seed-bearing plant on the face of the whole earth and every tree that has fruit with seed in it. They will be yours for food. And to all the beasts of the earth and all the birds in the sky and all the creatures that move along the ground—everything that has the breath of life in it—I give every green plant for food.” And it was so.</w:t>
            </w:r>
          </w:p>
          <w:p w14:paraId="31466658" w14:textId="1D109E29" w:rsidR="006C039A" w:rsidRPr="00E60B78" w:rsidRDefault="006C039A" w:rsidP="00AF3AEF">
            <w:pPr>
              <w:rPr>
                <w:b/>
                <w:bCs/>
              </w:rPr>
            </w:pPr>
          </w:p>
        </w:tc>
      </w:tr>
      <w:tr w:rsidR="006C039A" w14:paraId="59B937F7" w14:textId="77777777" w:rsidTr="00113F0C">
        <w:tc>
          <w:tcPr>
            <w:tcW w:w="4675" w:type="dxa"/>
            <w:shd w:val="clear" w:color="auto" w:fill="F2F2F2" w:themeFill="background1" w:themeFillShade="F2"/>
          </w:tcPr>
          <w:p w14:paraId="11C251F2" w14:textId="559AAA3F" w:rsidR="006C039A" w:rsidRPr="00F410BF" w:rsidRDefault="009F6CA5" w:rsidP="00AF3AEF">
            <w:pPr>
              <w:rPr>
                <w:i/>
                <w:iCs/>
              </w:rPr>
            </w:pPr>
            <w:r w:rsidRPr="00F410BF">
              <w:rPr>
                <w:i/>
                <w:iCs/>
              </w:rPr>
              <w:t>Appearance of homo-sapien</w:t>
            </w:r>
            <w:r w:rsidR="00FE57E8">
              <w:rPr>
                <w:i/>
                <w:iCs/>
              </w:rPr>
              <w:t>s</w:t>
            </w:r>
            <w:r w:rsidRPr="00F410BF">
              <w:rPr>
                <w:i/>
                <w:iCs/>
              </w:rPr>
              <w:t xml:space="preserve"> sapiens - modern humans. </w:t>
            </w:r>
          </w:p>
        </w:tc>
        <w:tc>
          <w:tcPr>
            <w:tcW w:w="1620" w:type="dxa"/>
            <w:shd w:val="clear" w:color="auto" w:fill="F2F2F2" w:themeFill="background1" w:themeFillShade="F2"/>
          </w:tcPr>
          <w:p w14:paraId="66CE7CAA" w14:textId="746D7444" w:rsidR="006C039A" w:rsidRDefault="00113F0C" w:rsidP="00AF3AEF">
            <w:r>
              <w:t>120 to 70 ka</w:t>
            </w:r>
          </w:p>
        </w:tc>
        <w:tc>
          <w:tcPr>
            <w:tcW w:w="3060" w:type="dxa"/>
            <w:shd w:val="clear" w:color="auto" w:fill="F2F2F2" w:themeFill="background1" w:themeFillShade="F2"/>
          </w:tcPr>
          <w:p w14:paraId="1A91781A" w14:textId="025E4B52" w:rsidR="006C039A" w:rsidRDefault="006C039A" w:rsidP="00AF3AEF">
            <w:r>
              <w:t xml:space="preserve">SCIENCE </w:t>
            </w:r>
            <w:r w:rsidR="00DB11AA">
              <w:t xml:space="preserve">(EVENT </w:t>
            </w:r>
            <w:r>
              <w:t>#1</w:t>
            </w:r>
            <w:r w:rsidR="00B31F86">
              <w:t>4</w:t>
            </w:r>
            <w:r w:rsidR="00DB11AA">
              <w:t>)</w:t>
            </w:r>
          </w:p>
        </w:tc>
      </w:tr>
      <w:tr w:rsidR="006C039A" w14:paraId="1B4913E5" w14:textId="77777777" w:rsidTr="00AF3AEF">
        <w:tc>
          <w:tcPr>
            <w:tcW w:w="9355" w:type="dxa"/>
            <w:gridSpan w:val="3"/>
          </w:tcPr>
          <w:p w14:paraId="31A4D340" w14:textId="5CD244EB" w:rsidR="006C039A" w:rsidRPr="00FE57E8" w:rsidRDefault="006C039A" w:rsidP="00AF3AEF">
            <w:pPr>
              <w:rPr>
                <w:b/>
                <w:bCs/>
                <w:color w:val="0F4761" w:themeColor="accent1" w:themeShade="BF"/>
              </w:rPr>
            </w:pPr>
            <w:r w:rsidRPr="00B86AE8">
              <w:rPr>
                <w:b/>
                <w:bCs/>
                <w:color w:val="A6A6A6" w:themeColor="background1" w:themeShade="A6"/>
              </w:rPr>
              <w:t xml:space="preserve">1:31 </w:t>
            </w:r>
            <w:r w:rsidRPr="00FE57E8">
              <w:rPr>
                <w:b/>
                <w:bCs/>
                <w:color w:val="0F4761" w:themeColor="accent1" w:themeShade="BF"/>
              </w:rPr>
              <w:t>God saw all that he had made, and it was very good. And there was evening, and there was morning—the sixth day.</w:t>
            </w:r>
          </w:p>
        </w:tc>
      </w:tr>
      <w:tr w:rsidR="006C039A" w14:paraId="12E31DD1" w14:textId="77777777" w:rsidTr="00113F0C">
        <w:tc>
          <w:tcPr>
            <w:tcW w:w="4675" w:type="dxa"/>
            <w:shd w:val="clear" w:color="auto" w:fill="D9D9D9" w:themeFill="background1" w:themeFillShade="D9"/>
          </w:tcPr>
          <w:p w14:paraId="5D8D0345" w14:textId="4FA264E8" w:rsidR="006C039A" w:rsidRDefault="006C039A" w:rsidP="00DB11AA">
            <w:pPr>
              <w:shd w:val="clear" w:color="auto" w:fill="D9D9D9" w:themeFill="background1" w:themeFillShade="D9"/>
            </w:pPr>
          </w:p>
        </w:tc>
        <w:tc>
          <w:tcPr>
            <w:tcW w:w="1620" w:type="dxa"/>
            <w:shd w:val="clear" w:color="auto" w:fill="D9D9D9" w:themeFill="background1" w:themeFillShade="D9"/>
          </w:tcPr>
          <w:p w14:paraId="05C3480F" w14:textId="77777777" w:rsidR="006C039A" w:rsidRDefault="006C039A" w:rsidP="00DB11AA">
            <w:pPr>
              <w:shd w:val="clear" w:color="auto" w:fill="D9D9D9" w:themeFill="background1" w:themeFillShade="D9"/>
            </w:pPr>
          </w:p>
        </w:tc>
        <w:tc>
          <w:tcPr>
            <w:tcW w:w="3060" w:type="dxa"/>
            <w:shd w:val="clear" w:color="auto" w:fill="D9D9D9" w:themeFill="background1" w:themeFillShade="D9"/>
          </w:tcPr>
          <w:p w14:paraId="2FB020B2" w14:textId="2C832D65" w:rsidR="006C039A" w:rsidRDefault="009F6CA5" w:rsidP="00DB11AA">
            <w:pPr>
              <w:shd w:val="clear" w:color="auto" w:fill="D9D9D9" w:themeFill="background1" w:themeFillShade="D9"/>
            </w:pPr>
            <w:r w:rsidRPr="00C14AB9">
              <w:t>CREATOR</w:t>
            </w:r>
            <w:r>
              <w:t xml:space="preserve"> + METAPHOR</w:t>
            </w:r>
          </w:p>
        </w:tc>
      </w:tr>
    </w:tbl>
    <w:p w14:paraId="1020D318" w14:textId="77777777" w:rsidR="006C039A" w:rsidRDefault="006C039A" w:rsidP="00C0692D"/>
    <w:p w14:paraId="04D5102B" w14:textId="2B47A699" w:rsidR="00EC7DD4" w:rsidRPr="00C0692D" w:rsidRDefault="00D624F8" w:rsidP="00EC7DD4">
      <w:r>
        <w:rPr>
          <w:b/>
          <w:bCs/>
        </w:rPr>
        <w:t>G</w:t>
      </w:r>
      <w:r w:rsidR="00EC7DD4" w:rsidRPr="00C0692D">
        <w:rPr>
          <w:b/>
          <w:bCs/>
        </w:rPr>
        <w:t>a</w:t>
      </w:r>
      <w:r w:rsidR="00EC7DD4" w:rsidRPr="00C0692D">
        <w:t xml:space="preserve"> - billions of years ago </w:t>
      </w:r>
      <w:r w:rsidR="003154D0">
        <w:t>(stands for giga-annum)</w:t>
      </w:r>
      <w:r w:rsidR="00EC7DD4" w:rsidRPr="00C0692D">
        <w:br/>
      </w:r>
      <w:r>
        <w:rPr>
          <w:b/>
          <w:bCs/>
        </w:rPr>
        <w:t>M</w:t>
      </w:r>
      <w:r w:rsidR="00EC7DD4" w:rsidRPr="00C0692D">
        <w:rPr>
          <w:b/>
          <w:bCs/>
        </w:rPr>
        <w:t>a</w:t>
      </w:r>
      <w:r w:rsidR="00EC7DD4" w:rsidRPr="00C0692D">
        <w:t xml:space="preserve"> - millions of years ago </w:t>
      </w:r>
      <w:r w:rsidR="003154D0">
        <w:t xml:space="preserve">(stands for </w:t>
      </w:r>
      <w:r w:rsidR="003154D0">
        <w:t>me</w:t>
      </w:r>
      <w:r w:rsidR="003154D0">
        <w:t>ga-annum)</w:t>
      </w:r>
      <w:r w:rsidR="00EC7DD4" w:rsidRPr="00C0692D">
        <w:br/>
      </w:r>
      <w:r w:rsidR="00EC7DD4" w:rsidRPr="00C0692D">
        <w:rPr>
          <w:b/>
          <w:bCs/>
        </w:rPr>
        <w:t>ka</w:t>
      </w:r>
      <w:r w:rsidR="00EC7DD4" w:rsidRPr="00C0692D">
        <w:t xml:space="preserve"> </w:t>
      </w:r>
      <w:r>
        <w:t xml:space="preserve"> </w:t>
      </w:r>
      <w:r w:rsidR="00EC7DD4" w:rsidRPr="00C0692D">
        <w:t xml:space="preserve">- thousands of years ago </w:t>
      </w:r>
      <w:r w:rsidR="003154D0">
        <w:t xml:space="preserve">(stands for </w:t>
      </w:r>
      <w:r w:rsidR="003154D0">
        <w:t>kilo</w:t>
      </w:r>
      <w:r w:rsidR="003154D0">
        <w:t>annum)</w:t>
      </w:r>
    </w:p>
    <w:p w14:paraId="506E39DC" w14:textId="77777777" w:rsidR="00ED5FF5" w:rsidRDefault="00A02A1D" w:rsidP="00C0692D">
      <w:r>
        <w:t>(</w:t>
      </w:r>
      <w:r w:rsidR="00ED5FF5">
        <w:t>annus is Latin for year, with annum being the plural)</w:t>
      </w:r>
    </w:p>
    <w:p w14:paraId="643949E7" w14:textId="57F644E5" w:rsidR="00EC7DD4" w:rsidRDefault="00ED5FF5" w:rsidP="00C0692D">
      <w:r>
        <w:t>(</w:t>
      </w:r>
      <w:r w:rsidR="00A02A1D">
        <w:t xml:space="preserve">these </w:t>
      </w:r>
      <w:r w:rsidR="003154D0">
        <w:t xml:space="preserve">are the recommended abbreviations for geological time scales </w:t>
      </w:r>
      <w:r w:rsidR="00530697">
        <w:t xml:space="preserve">used </w:t>
      </w:r>
      <w:r w:rsidR="003154D0">
        <w:t>by most professional scientific organizations)</w:t>
      </w:r>
      <w:r w:rsidR="00A02A1D">
        <w:t xml:space="preserve"> </w:t>
      </w:r>
    </w:p>
    <w:p w14:paraId="2F5005C4" w14:textId="47CDB9C1" w:rsidR="00987FF5" w:rsidRDefault="00987FF5"/>
    <w:sectPr w:rsidR="00987F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E56F6"/>
    <w:multiLevelType w:val="multilevel"/>
    <w:tmpl w:val="A900D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283AC4"/>
    <w:multiLevelType w:val="multilevel"/>
    <w:tmpl w:val="15E432F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3516343">
    <w:abstractNumId w:val="1"/>
  </w:num>
  <w:num w:numId="2" w16cid:durableId="1159543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030"/>
    <w:rsid w:val="000057F0"/>
    <w:rsid w:val="0003443F"/>
    <w:rsid w:val="00055EA5"/>
    <w:rsid w:val="00056DAA"/>
    <w:rsid w:val="00113F0C"/>
    <w:rsid w:val="0014071F"/>
    <w:rsid w:val="001526AB"/>
    <w:rsid w:val="00165C16"/>
    <w:rsid w:val="001B2CE9"/>
    <w:rsid w:val="001D5393"/>
    <w:rsid w:val="00204030"/>
    <w:rsid w:val="00217712"/>
    <w:rsid w:val="00225BFE"/>
    <w:rsid w:val="0023385C"/>
    <w:rsid w:val="00250830"/>
    <w:rsid w:val="002706B4"/>
    <w:rsid w:val="00282F27"/>
    <w:rsid w:val="002A6675"/>
    <w:rsid w:val="002E1D43"/>
    <w:rsid w:val="002E4336"/>
    <w:rsid w:val="00310921"/>
    <w:rsid w:val="003154D0"/>
    <w:rsid w:val="00322BDF"/>
    <w:rsid w:val="00355B55"/>
    <w:rsid w:val="00360EB2"/>
    <w:rsid w:val="00375F57"/>
    <w:rsid w:val="003F0CDE"/>
    <w:rsid w:val="00404DA1"/>
    <w:rsid w:val="00415B04"/>
    <w:rsid w:val="00426A84"/>
    <w:rsid w:val="00464807"/>
    <w:rsid w:val="0047771A"/>
    <w:rsid w:val="004B330B"/>
    <w:rsid w:val="004D38EB"/>
    <w:rsid w:val="004E10B5"/>
    <w:rsid w:val="00530697"/>
    <w:rsid w:val="00545859"/>
    <w:rsid w:val="005749E6"/>
    <w:rsid w:val="005F0867"/>
    <w:rsid w:val="005F1E66"/>
    <w:rsid w:val="00600690"/>
    <w:rsid w:val="006103D9"/>
    <w:rsid w:val="00610F3B"/>
    <w:rsid w:val="006138A6"/>
    <w:rsid w:val="0061632A"/>
    <w:rsid w:val="00631A3D"/>
    <w:rsid w:val="00655533"/>
    <w:rsid w:val="0066750B"/>
    <w:rsid w:val="006C039A"/>
    <w:rsid w:val="006C1353"/>
    <w:rsid w:val="006D2717"/>
    <w:rsid w:val="006D429F"/>
    <w:rsid w:val="006D6A3F"/>
    <w:rsid w:val="006E4DDF"/>
    <w:rsid w:val="007252AE"/>
    <w:rsid w:val="00740B46"/>
    <w:rsid w:val="00795378"/>
    <w:rsid w:val="007C23C3"/>
    <w:rsid w:val="007C2B72"/>
    <w:rsid w:val="007C2EA9"/>
    <w:rsid w:val="007D5CD9"/>
    <w:rsid w:val="00800E97"/>
    <w:rsid w:val="00832B97"/>
    <w:rsid w:val="00854399"/>
    <w:rsid w:val="00861031"/>
    <w:rsid w:val="00883373"/>
    <w:rsid w:val="008916F1"/>
    <w:rsid w:val="008928D0"/>
    <w:rsid w:val="0089355A"/>
    <w:rsid w:val="008A4697"/>
    <w:rsid w:val="008D2D54"/>
    <w:rsid w:val="009054CD"/>
    <w:rsid w:val="0093782C"/>
    <w:rsid w:val="00946E73"/>
    <w:rsid w:val="00957417"/>
    <w:rsid w:val="00972035"/>
    <w:rsid w:val="0097417D"/>
    <w:rsid w:val="00987FF5"/>
    <w:rsid w:val="009C0F68"/>
    <w:rsid w:val="009C6107"/>
    <w:rsid w:val="009F6CA5"/>
    <w:rsid w:val="00A02A1D"/>
    <w:rsid w:val="00A1695D"/>
    <w:rsid w:val="00A368F2"/>
    <w:rsid w:val="00A4312B"/>
    <w:rsid w:val="00A5109E"/>
    <w:rsid w:val="00A80CBA"/>
    <w:rsid w:val="00A838AE"/>
    <w:rsid w:val="00A90A15"/>
    <w:rsid w:val="00AB06CA"/>
    <w:rsid w:val="00AD0F36"/>
    <w:rsid w:val="00AF1D35"/>
    <w:rsid w:val="00B31CE2"/>
    <w:rsid w:val="00B31F86"/>
    <w:rsid w:val="00B4619E"/>
    <w:rsid w:val="00B6610C"/>
    <w:rsid w:val="00B77AF3"/>
    <w:rsid w:val="00B86AE8"/>
    <w:rsid w:val="00B87665"/>
    <w:rsid w:val="00B90B8B"/>
    <w:rsid w:val="00B928CC"/>
    <w:rsid w:val="00BB3A6C"/>
    <w:rsid w:val="00BC6D00"/>
    <w:rsid w:val="00C01A37"/>
    <w:rsid w:val="00C0692D"/>
    <w:rsid w:val="00C14AB9"/>
    <w:rsid w:val="00C72B9A"/>
    <w:rsid w:val="00C97693"/>
    <w:rsid w:val="00CC29C9"/>
    <w:rsid w:val="00D250C2"/>
    <w:rsid w:val="00D26212"/>
    <w:rsid w:val="00D355DB"/>
    <w:rsid w:val="00D624F8"/>
    <w:rsid w:val="00D83F95"/>
    <w:rsid w:val="00DB11AA"/>
    <w:rsid w:val="00DB370B"/>
    <w:rsid w:val="00DF0707"/>
    <w:rsid w:val="00E52FA8"/>
    <w:rsid w:val="00E54F71"/>
    <w:rsid w:val="00E557F1"/>
    <w:rsid w:val="00E60B78"/>
    <w:rsid w:val="00E67004"/>
    <w:rsid w:val="00EC32F0"/>
    <w:rsid w:val="00EC7DD4"/>
    <w:rsid w:val="00ED5FF5"/>
    <w:rsid w:val="00F410BF"/>
    <w:rsid w:val="00F737E1"/>
    <w:rsid w:val="00F75609"/>
    <w:rsid w:val="00FE5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8E2A9"/>
  <w15:chartTrackingRefBased/>
  <w15:docId w15:val="{DF43C16D-B80D-4CA0-A570-47427EFB3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6AB"/>
  </w:style>
  <w:style w:type="paragraph" w:styleId="Heading1">
    <w:name w:val="heading 1"/>
    <w:basedOn w:val="Normal"/>
    <w:next w:val="Normal"/>
    <w:link w:val="Heading1Char"/>
    <w:uiPriority w:val="9"/>
    <w:qFormat/>
    <w:rsid w:val="002040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040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040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40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040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040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40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40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40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40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040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040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40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040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040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40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40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4030"/>
    <w:rPr>
      <w:rFonts w:eastAsiaTheme="majorEastAsia" w:cstheme="majorBidi"/>
      <w:color w:val="272727" w:themeColor="text1" w:themeTint="D8"/>
    </w:rPr>
  </w:style>
  <w:style w:type="paragraph" w:styleId="Title">
    <w:name w:val="Title"/>
    <w:basedOn w:val="Normal"/>
    <w:next w:val="Normal"/>
    <w:link w:val="TitleChar"/>
    <w:uiPriority w:val="10"/>
    <w:qFormat/>
    <w:rsid w:val="002040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40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40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40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4030"/>
    <w:pPr>
      <w:spacing w:before="160"/>
      <w:jc w:val="center"/>
    </w:pPr>
    <w:rPr>
      <w:i/>
      <w:iCs/>
      <w:color w:val="404040" w:themeColor="text1" w:themeTint="BF"/>
    </w:rPr>
  </w:style>
  <w:style w:type="character" w:customStyle="1" w:styleId="QuoteChar">
    <w:name w:val="Quote Char"/>
    <w:basedOn w:val="DefaultParagraphFont"/>
    <w:link w:val="Quote"/>
    <w:uiPriority w:val="29"/>
    <w:rsid w:val="00204030"/>
    <w:rPr>
      <w:i/>
      <w:iCs/>
      <w:color w:val="404040" w:themeColor="text1" w:themeTint="BF"/>
    </w:rPr>
  </w:style>
  <w:style w:type="paragraph" w:styleId="ListParagraph">
    <w:name w:val="List Paragraph"/>
    <w:basedOn w:val="Normal"/>
    <w:uiPriority w:val="34"/>
    <w:qFormat/>
    <w:rsid w:val="00204030"/>
    <w:pPr>
      <w:ind w:left="720"/>
      <w:contextualSpacing/>
    </w:pPr>
  </w:style>
  <w:style w:type="character" w:styleId="IntenseEmphasis">
    <w:name w:val="Intense Emphasis"/>
    <w:basedOn w:val="DefaultParagraphFont"/>
    <w:uiPriority w:val="21"/>
    <w:qFormat/>
    <w:rsid w:val="00204030"/>
    <w:rPr>
      <w:i/>
      <w:iCs/>
      <w:color w:val="0F4761" w:themeColor="accent1" w:themeShade="BF"/>
    </w:rPr>
  </w:style>
  <w:style w:type="paragraph" w:styleId="IntenseQuote">
    <w:name w:val="Intense Quote"/>
    <w:basedOn w:val="Normal"/>
    <w:next w:val="Normal"/>
    <w:link w:val="IntenseQuoteChar"/>
    <w:uiPriority w:val="30"/>
    <w:qFormat/>
    <w:rsid w:val="002040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4030"/>
    <w:rPr>
      <w:i/>
      <w:iCs/>
      <w:color w:val="0F4761" w:themeColor="accent1" w:themeShade="BF"/>
    </w:rPr>
  </w:style>
  <w:style w:type="character" w:styleId="IntenseReference">
    <w:name w:val="Intense Reference"/>
    <w:basedOn w:val="DefaultParagraphFont"/>
    <w:uiPriority w:val="32"/>
    <w:qFormat/>
    <w:rsid w:val="00204030"/>
    <w:rPr>
      <w:b/>
      <w:bCs/>
      <w:smallCaps/>
      <w:color w:val="0F4761" w:themeColor="accent1" w:themeShade="BF"/>
      <w:spacing w:val="5"/>
    </w:rPr>
  </w:style>
  <w:style w:type="table" w:styleId="TableGrid">
    <w:name w:val="Table Grid"/>
    <w:basedOn w:val="TableNormal"/>
    <w:uiPriority w:val="39"/>
    <w:rsid w:val="00152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039A"/>
    <w:rPr>
      <w:color w:val="467886" w:themeColor="hyperlink"/>
      <w:u w:val="single"/>
    </w:rPr>
  </w:style>
  <w:style w:type="character" w:styleId="UnresolvedMention">
    <w:name w:val="Unresolved Mention"/>
    <w:basedOn w:val="DefaultParagraphFont"/>
    <w:uiPriority w:val="99"/>
    <w:semiHidden/>
    <w:unhideWhenUsed/>
    <w:rsid w:val="006C03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7E9F6-DDD1-4C0A-896A-C0B606D40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4585</TotalTime>
  <Pages>5</Pages>
  <Words>1948</Words>
  <Characters>8927</Characters>
  <Application>Microsoft Office Word</Application>
  <DocSecurity>0</DocSecurity>
  <Lines>241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112</cp:revision>
  <dcterms:created xsi:type="dcterms:W3CDTF">2025-12-10T00:32:00Z</dcterms:created>
  <dcterms:modified xsi:type="dcterms:W3CDTF">2025-12-20T16:29:00Z</dcterms:modified>
</cp:coreProperties>
</file>